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FE860" w14:textId="77777777" w:rsidR="00A12541" w:rsidRDefault="00A12541" w:rsidP="006C2A14">
      <w:pPr>
        <w:jc w:val="center"/>
        <w:rPr>
          <w:rFonts w:ascii="Arial" w:eastAsia="Times New Roman" w:hAnsi="Arial" w:cs="Arial"/>
          <w:b/>
          <w:bCs/>
          <w:sz w:val="22"/>
          <w:szCs w:val="22"/>
        </w:rPr>
      </w:pPr>
    </w:p>
    <w:p w14:paraId="14695CAF" w14:textId="1890972D" w:rsidR="006C2A14" w:rsidRPr="008613B4" w:rsidRDefault="006C2A14" w:rsidP="006C2A14">
      <w:pPr>
        <w:jc w:val="center"/>
        <w:rPr>
          <w:rFonts w:ascii="Arial" w:eastAsia="Times New Roman" w:hAnsi="Arial" w:cs="Arial"/>
          <w:sz w:val="22"/>
          <w:szCs w:val="22"/>
        </w:rPr>
      </w:pPr>
      <w:r w:rsidRPr="008613B4">
        <w:rPr>
          <w:rFonts w:ascii="Arial" w:eastAsia="Times New Roman" w:hAnsi="Arial" w:cs="Arial"/>
          <w:b/>
          <w:bCs/>
          <w:sz w:val="22"/>
          <w:szCs w:val="22"/>
        </w:rPr>
        <w:t>ELEANOR PALMER PRIMARY SCHOOL</w:t>
      </w:r>
    </w:p>
    <w:p w14:paraId="29156ABC" w14:textId="77777777" w:rsidR="006C2A14" w:rsidRPr="008613B4" w:rsidRDefault="006C2A14" w:rsidP="006C2A14">
      <w:pPr>
        <w:jc w:val="center"/>
        <w:rPr>
          <w:rFonts w:ascii="Arial" w:eastAsia="Times New Roman" w:hAnsi="Arial" w:cs="Arial"/>
          <w:sz w:val="22"/>
          <w:szCs w:val="22"/>
        </w:rPr>
      </w:pPr>
      <w:r w:rsidRPr="008613B4">
        <w:rPr>
          <w:rFonts w:ascii="Arial" w:eastAsia="Times New Roman" w:hAnsi="Arial" w:cs="Arial"/>
          <w:sz w:val="22"/>
          <w:szCs w:val="22"/>
        </w:rPr>
        <w:t> </w:t>
      </w:r>
    </w:p>
    <w:p w14:paraId="35AC7AE0" w14:textId="77777777" w:rsidR="006C2A14" w:rsidRPr="008613B4" w:rsidRDefault="006C2A14" w:rsidP="006C2A14">
      <w:pPr>
        <w:jc w:val="center"/>
        <w:rPr>
          <w:rFonts w:ascii="Arial" w:eastAsia="Times New Roman" w:hAnsi="Arial" w:cs="Arial"/>
          <w:sz w:val="22"/>
          <w:szCs w:val="22"/>
        </w:rPr>
      </w:pPr>
      <w:r w:rsidRPr="008613B4">
        <w:rPr>
          <w:rFonts w:ascii="Arial" w:eastAsia="Times New Roman" w:hAnsi="Arial" w:cs="Arial"/>
          <w:b/>
          <w:bCs/>
          <w:sz w:val="22"/>
          <w:szCs w:val="22"/>
        </w:rPr>
        <w:t>Minutes of the</w:t>
      </w:r>
    </w:p>
    <w:p w14:paraId="34F2AF47" w14:textId="77777777" w:rsidR="006C2A14" w:rsidRPr="00151040" w:rsidRDefault="006C2A14" w:rsidP="006C2A14">
      <w:pPr>
        <w:jc w:val="center"/>
        <w:rPr>
          <w:rFonts w:ascii="Arial" w:eastAsia="Times New Roman" w:hAnsi="Arial" w:cs="Arial"/>
          <w:sz w:val="22"/>
          <w:szCs w:val="22"/>
        </w:rPr>
      </w:pPr>
      <w:r w:rsidRPr="00151040">
        <w:rPr>
          <w:rFonts w:ascii="Arial" w:eastAsia="Times New Roman" w:hAnsi="Arial" w:cs="Arial"/>
          <w:b/>
          <w:bCs/>
          <w:sz w:val="22"/>
          <w:szCs w:val="22"/>
        </w:rPr>
        <w:t>Full Governing Body Meeting</w:t>
      </w:r>
    </w:p>
    <w:p w14:paraId="5D3B10B5" w14:textId="0E033E41" w:rsidR="006C2A14" w:rsidRPr="008613B4" w:rsidRDefault="006C2A14" w:rsidP="006C2A14">
      <w:pPr>
        <w:jc w:val="center"/>
        <w:rPr>
          <w:rFonts w:ascii="Arial" w:eastAsia="Times New Roman" w:hAnsi="Arial" w:cs="Arial"/>
          <w:sz w:val="22"/>
          <w:szCs w:val="22"/>
        </w:rPr>
      </w:pPr>
      <w:r w:rsidRPr="00151040">
        <w:rPr>
          <w:rFonts w:ascii="Arial" w:eastAsia="Times New Roman" w:hAnsi="Arial" w:cs="Arial"/>
          <w:b/>
          <w:bCs/>
          <w:sz w:val="22"/>
          <w:szCs w:val="22"/>
        </w:rPr>
        <w:t xml:space="preserve">Held on </w:t>
      </w:r>
      <w:r w:rsidR="00FF2E0A" w:rsidRPr="00151040">
        <w:rPr>
          <w:rFonts w:ascii="Arial" w:eastAsia="Times New Roman" w:hAnsi="Arial" w:cs="Arial"/>
          <w:b/>
          <w:bCs/>
          <w:sz w:val="22"/>
          <w:szCs w:val="22"/>
        </w:rPr>
        <w:t>2 October</w:t>
      </w:r>
      <w:r w:rsidR="00A02E2F" w:rsidRPr="00151040">
        <w:rPr>
          <w:rFonts w:ascii="Arial" w:eastAsia="Times New Roman" w:hAnsi="Arial" w:cs="Arial"/>
          <w:b/>
          <w:bCs/>
          <w:sz w:val="22"/>
          <w:szCs w:val="22"/>
        </w:rPr>
        <w:t xml:space="preserve"> 2019</w:t>
      </w:r>
      <w:r w:rsidRPr="00151040">
        <w:rPr>
          <w:rFonts w:ascii="Arial" w:eastAsia="Times New Roman" w:hAnsi="Arial" w:cs="Arial"/>
          <w:b/>
          <w:bCs/>
          <w:sz w:val="22"/>
          <w:szCs w:val="22"/>
        </w:rPr>
        <w:t xml:space="preserve"> at 6.00pm</w:t>
      </w:r>
    </w:p>
    <w:p w14:paraId="3DFCC865" w14:textId="77777777" w:rsidR="006C2A14" w:rsidRPr="008613B4" w:rsidRDefault="006C2A14" w:rsidP="006C2A14">
      <w:pPr>
        <w:rPr>
          <w:rFonts w:ascii="Arial" w:eastAsia="Times New Roman" w:hAnsi="Arial" w:cs="Arial"/>
          <w:sz w:val="22"/>
          <w:szCs w:val="22"/>
        </w:rPr>
      </w:pPr>
      <w:r w:rsidRPr="008613B4">
        <w:rPr>
          <w:rFonts w:ascii="Arial" w:eastAsia="Times New Roman" w:hAnsi="Arial" w:cs="Arial"/>
          <w:sz w:val="22"/>
          <w:szCs w:val="22"/>
        </w:rPr>
        <w:t> </w:t>
      </w:r>
    </w:p>
    <w:p w14:paraId="25A09FF6" w14:textId="77777777" w:rsidR="006C2A14" w:rsidRPr="008613B4" w:rsidRDefault="006C2A14" w:rsidP="006C2A14">
      <w:pPr>
        <w:rPr>
          <w:rFonts w:ascii="Arial" w:eastAsia="Times New Roman" w:hAnsi="Arial" w:cs="Arial"/>
          <w:b/>
          <w:bCs/>
          <w:sz w:val="22"/>
          <w:szCs w:val="22"/>
        </w:rPr>
      </w:pPr>
      <w:r w:rsidRPr="008613B4">
        <w:rPr>
          <w:rFonts w:ascii="Arial" w:eastAsia="Times New Roman" w:hAnsi="Arial" w:cs="Arial"/>
          <w:b/>
          <w:bCs/>
          <w:sz w:val="22"/>
          <w:szCs w:val="22"/>
        </w:rPr>
        <w:t>Apologies received:</w:t>
      </w:r>
    </w:p>
    <w:p w14:paraId="33BC2F1B" w14:textId="773B8FC7" w:rsidR="0091136C" w:rsidRDefault="0091136C" w:rsidP="006C2A14">
      <w:pPr>
        <w:rPr>
          <w:rFonts w:ascii="Arial" w:eastAsia="Times New Roman" w:hAnsi="Arial" w:cs="Arial"/>
          <w:bCs/>
          <w:sz w:val="22"/>
          <w:szCs w:val="22"/>
        </w:rPr>
      </w:pPr>
      <w:r>
        <w:rPr>
          <w:rFonts w:ascii="Arial" w:eastAsia="Times New Roman" w:hAnsi="Arial" w:cs="Arial"/>
          <w:bCs/>
          <w:sz w:val="22"/>
          <w:szCs w:val="22"/>
        </w:rPr>
        <w:t>Matthew Lawrence</w:t>
      </w:r>
    </w:p>
    <w:p w14:paraId="4307B828" w14:textId="6266963E" w:rsidR="00A53155" w:rsidRDefault="00A53155" w:rsidP="006C2A14">
      <w:pPr>
        <w:rPr>
          <w:rFonts w:ascii="Arial" w:eastAsia="Times New Roman" w:hAnsi="Arial" w:cs="Arial"/>
          <w:bCs/>
          <w:sz w:val="22"/>
          <w:szCs w:val="22"/>
        </w:rPr>
      </w:pPr>
      <w:r>
        <w:rPr>
          <w:rFonts w:ascii="Arial" w:eastAsia="Times New Roman" w:hAnsi="Arial" w:cs="Arial"/>
          <w:bCs/>
          <w:sz w:val="22"/>
          <w:szCs w:val="22"/>
        </w:rPr>
        <w:t>Rosie Thomson</w:t>
      </w:r>
    </w:p>
    <w:p w14:paraId="382BB6E1" w14:textId="6374BDA8" w:rsidR="00A31198" w:rsidRDefault="00A31198" w:rsidP="006C2A14">
      <w:pPr>
        <w:rPr>
          <w:rFonts w:ascii="Arial" w:eastAsia="Times New Roman" w:hAnsi="Arial" w:cs="Arial"/>
          <w:bCs/>
          <w:sz w:val="22"/>
          <w:szCs w:val="22"/>
        </w:rPr>
      </w:pPr>
    </w:p>
    <w:p w14:paraId="45C395E3" w14:textId="77777777" w:rsidR="00E3295B" w:rsidRPr="008613B4" w:rsidRDefault="006C2A14" w:rsidP="006C2A14">
      <w:pPr>
        <w:rPr>
          <w:rFonts w:ascii="Arial" w:eastAsia="Times New Roman" w:hAnsi="Arial" w:cs="Arial"/>
          <w:b/>
          <w:bCs/>
          <w:sz w:val="22"/>
          <w:szCs w:val="22"/>
        </w:rPr>
      </w:pPr>
      <w:r w:rsidRPr="008613B4">
        <w:rPr>
          <w:rFonts w:ascii="Arial" w:eastAsia="Times New Roman" w:hAnsi="Arial" w:cs="Arial"/>
          <w:b/>
          <w:bCs/>
          <w:sz w:val="22"/>
          <w:szCs w:val="22"/>
        </w:rPr>
        <w:t>LB Camden </w:t>
      </w:r>
    </w:p>
    <w:p w14:paraId="7B5A0838" w14:textId="77777777" w:rsidR="00A02E2F" w:rsidRPr="008613B4" w:rsidRDefault="00A02E2F" w:rsidP="00A02E2F">
      <w:pPr>
        <w:rPr>
          <w:rFonts w:ascii="Arial" w:eastAsia="Times New Roman" w:hAnsi="Arial" w:cs="Arial"/>
          <w:bCs/>
          <w:sz w:val="22"/>
          <w:szCs w:val="22"/>
        </w:rPr>
      </w:pPr>
      <w:r w:rsidRPr="008613B4">
        <w:rPr>
          <w:rFonts w:ascii="Arial" w:eastAsia="Times New Roman" w:hAnsi="Arial" w:cs="Arial"/>
          <w:bCs/>
          <w:sz w:val="22"/>
          <w:szCs w:val="22"/>
        </w:rPr>
        <w:t>Boris Telyatnikov</w:t>
      </w:r>
    </w:p>
    <w:p w14:paraId="64E7D02E" w14:textId="7C9FD707" w:rsidR="006C2A14" w:rsidRPr="008613B4" w:rsidRDefault="006C2A14" w:rsidP="006C2A14">
      <w:pPr>
        <w:rPr>
          <w:rFonts w:ascii="Arial" w:hAnsi="Arial" w:cs="Arial"/>
          <w:sz w:val="22"/>
          <w:szCs w:val="22"/>
        </w:rPr>
      </w:pPr>
      <w:r w:rsidRPr="008613B4">
        <w:rPr>
          <w:rFonts w:ascii="Arial" w:eastAsia="Times New Roman" w:hAnsi="Arial" w:cs="Arial"/>
          <w:sz w:val="22"/>
          <w:szCs w:val="22"/>
        </w:rPr>
        <w:t>                                                                 </w:t>
      </w:r>
    </w:p>
    <w:p w14:paraId="2C2A5020" w14:textId="30D72A38" w:rsidR="006C2A14" w:rsidRDefault="006C2A14" w:rsidP="006C2A14">
      <w:pPr>
        <w:rPr>
          <w:rFonts w:ascii="Arial" w:eastAsia="Times New Roman" w:hAnsi="Arial" w:cs="Arial"/>
          <w:b/>
          <w:bCs/>
          <w:sz w:val="22"/>
          <w:szCs w:val="22"/>
        </w:rPr>
      </w:pPr>
      <w:r w:rsidRPr="008613B4">
        <w:rPr>
          <w:rFonts w:ascii="Arial" w:eastAsia="Times New Roman" w:hAnsi="Arial" w:cs="Arial"/>
          <w:b/>
          <w:bCs/>
          <w:sz w:val="22"/>
          <w:szCs w:val="22"/>
        </w:rPr>
        <w:t>Parent</w:t>
      </w:r>
    </w:p>
    <w:p w14:paraId="497B808F" w14:textId="5EDE435A" w:rsidR="00A53155" w:rsidRPr="00A53155" w:rsidRDefault="00A53155" w:rsidP="006C2A14">
      <w:pPr>
        <w:rPr>
          <w:rFonts w:ascii="Arial" w:eastAsia="Times New Roman" w:hAnsi="Arial" w:cs="Arial"/>
          <w:sz w:val="22"/>
          <w:szCs w:val="22"/>
        </w:rPr>
      </w:pPr>
      <w:r w:rsidRPr="00151040">
        <w:rPr>
          <w:rFonts w:ascii="Arial" w:eastAsia="Times New Roman" w:hAnsi="Arial" w:cs="Arial"/>
          <w:bCs/>
          <w:sz w:val="22"/>
          <w:szCs w:val="22"/>
        </w:rPr>
        <w:t>Charlie Condou</w:t>
      </w:r>
    </w:p>
    <w:p w14:paraId="6E50A62D" w14:textId="77777777" w:rsidR="00B8739B" w:rsidRPr="008613B4" w:rsidRDefault="00B8739B" w:rsidP="006C2A14">
      <w:pPr>
        <w:rPr>
          <w:rFonts w:ascii="Arial" w:eastAsia="Times New Roman" w:hAnsi="Arial" w:cs="Arial"/>
          <w:sz w:val="22"/>
          <w:szCs w:val="22"/>
        </w:rPr>
      </w:pPr>
      <w:r w:rsidRPr="008613B4">
        <w:rPr>
          <w:rFonts w:ascii="Arial" w:eastAsia="Times New Roman" w:hAnsi="Arial" w:cs="Arial"/>
          <w:sz w:val="22"/>
          <w:szCs w:val="22"/>
        </w:rPr>
        <w:t>Flora Cornish</w:t>
      </w:r>
    </w:p>
    <w:p w14:paraId="5FD880C3" w14:textId="77777777" w:rsidR="00B8739B" w:rsidRPr="008613B4" w:rsidRDefault="00B8739B" w:rsidP="006C2A14">
      <w:pPr>
        <w:rPr>
          <w:rFonts w:ascii="Arial" w:eastAsia="Times New Roman" w:hAnsi="Arial" w:cs="Arial"/>
          <w:sz w:val="22"/>
          <w:szCs w:val="22"/>
        </w:rPr>
      </w:pPr>
      <w:r w:rsidRPr="008613B4">
        <w:rPr>
          <w:rFonts w:ascii="Arial" w:eastAsia="Times New Roman" w:hAnsi="Arial" w:cs="Arial"/>
          <w:sz w:val="22"/>
          <w:szCs w:val="22"/>
        </w:rPr>
        <w:t>Rifca Le Dieu</w:t>
      </w:r>
    </w:p>
    <w:p w14:paraId="5AC075E2" w14:textId="322C6475" w:rsidR="00A93FDD" w:rsidRDefault="00A93FDD" w:rsidP="00A93FDD">
      <w:pPr>
        <w:rPr>
          <w:rFonts w:ascii="Arial" w:eastAsia="Times New Roman" w:hAnsi="Arial" w:cs="Arial"/>
          <w:sz w:val="22"/>
          <w:szCs w:val="22"/>
        </w:rPr>
      </w:pPr>
      <w:r>
        <w:rPr>
          <w:rFonts w:ascii="Arial" w:eastAsia="Times New Roman" w:hAnsi="Arial" w:cs="Arial"/>
          <w:sz w:val="22"/>
          <w:szCs w:val="22"/>
        </w:rPr>
        <w:t>Christ</w:t>
      </w:r>
      <w:r w:rsidRPr="00B2740D">
        <w:rPr>
          <w:rFonts w:ascii="Arial" w:eastAsia="Times New Roman" w:hAnsi="Arial" w:cs="Arial"/>
          <w:sz w:val="22"/>
          <w:szCs w:val="22"/>
        </w:rPr>
        <w:t>ophe</w:t>
      </w:r>
      <w:r>
        <w:rPr>
          <w:rFonts w:ascii="Arial" w:eastAsia="Times New Roman" w:hAnsi="Arial" w:cs="Arial"/>
          <w:sz w:val="22"/>
          <w:szCs w:val="22"/>
        </w:rPr>
        <w:t xml:space="preserve"> </w:t>
      </w:r>
      <w:r w:rsidR="00D850FD" w:rsidRPr="00264EB8">
        <w:rPr>
          <w:rFonts w:ascii="Arial" w:eastAsia="Times New Roman" w:hAnsi="Arial" w:cs="Arial"/>
          <w:sz w:val="22"/>
          <w:szCs w:val="22"/>
        </w:rPr>
        <w:t>Frèrebeau</w:t>
      </w:r>
    </w:p>
    <w:p w14:paraId="5D4CEEBE" w14:textId="77777777" w:rsidR="00D72644" w:rsidRPr="008613B4" w:rsidRDefault="00D72644" w:rsidP="00D72644">
      <w:pPr>
        <w:rPr>
          <w:rFonts w:ascii="Arial" w:eastAsia="Times New Roman" w:hAnsi="Arial" w:cs="Arial"/>
          <w:bCs/>
          <w:sz w:val="22"/>
          <w:szCs w:val="22"/>
        </w:rPr>
      </w:pPr>
      <w:r>
        <w:rPr>
          <w:rFonts w:ascii="Arial" w:eastAsia="Times New Roman" w:hAnsi="Arial" w:cs="Arial"/>
          <w:bCs/>
          <w:sz w:val="22"/>
          <w:szCs w:val="22"/>
        </w:rPr>
        <w:t>Nanouche Umeadi</w:t>
      </w:r>
    </w:p>
    <w:p w14:paraId="6AE20408" w14:textId="77777777" w:rsidR="00D72644" w:rsidRDefault="00D72644" w:rsidP="006C2A14">
      <w:pPr>
        <w:rPr>
          <w:rFonts w:ascii="Arial" w:eastAsia="Times New Roman" w:hAnsi="Arial" w:cs="Arial"/>
          <w:sz w:val="22"/>
          <w:szCs w:val="22"/>
        </w:rPr>
      </w:pPr>
    </w:p>
    <w:p w14:paraId="595D82AB" w14:textId="77777777" w:rsidR="006C2A14" w:rsidRPr="008613B4" w:rsidRDefault="006C2A14" w:rsidP="006C2A14">
      <w:pPr>
        <w:rPr>
          <w:rFonts w:ascii="Arial" w:eastAsia="Times New Roman" w:hAnsi="Arial" w:cs="Arial"/>
          <w:sz w:val="22"/>
          <w:szCs w:val="22"/>
        </w:rPr>
      </w:pPr>
      <w:r w:rsidRPr="008613B4">
        <w:rPr>
          <w:rFonts w:ascii="Arial" w:eastAsia="Times New Roman" w:hAnsi="Arial" w:cs="Arial"/>
          <w:b/>
          <w:bCs/>
          <w:sz w:val="22"/>
          <w:szCs w:val="22"/>
        </w:rPr>
        <w:t>Staff</w:t>
      </w:r>
    </w:p>
    <w:p w14:paraId="736AADD0" w14:textId="1ED219BA" w:rsidR="006C2A14" w:rsidRPr="008613B4" w:rsidRDefault="006C2A14" w:rsidP="006C2A14">
      <w:pPr>
        <w:rPr>
          <w:rFonts w:ascii="Arial" w:eastAsia="Times New Roman" w:hAnsi="Arial" w:cs="Arial"/>
          <w:sz w:val="22"/>
          <w:szCs w:val="22"/>
        </w:rPr>
      </w:pPr>
      <w:r w:rsidRPr="008613B4">
        <w:rPr>
          <w:rFonts w:ascii="Arial" w:eastAsia="Times New Roman" w:hAnsi="Arial" w:cs="Arial"/>
          <w:sz w:val="22"/>
          <w:szCs w:val="22"/>
        </w:rPr>
        <w:t xml:space="preserve">Kate Frood, </w:t>
      </w:r>
      <w:r w:rsidR="005C78DD">
        <w:rPr>
          <w:rFonts w:ascii="Arial" w:eastAsia="Times New Roman" w:hAnsi="Arial" w:cs="Arial"/>
          <w:sz w:val="22"/>
          <w:szCs w:val="22"/>
        </w:rPr>
        <w:t>Head</w:t>
      </w:r>
      <w:r w:rsidR="00873D86" w:rsidRPr="008613B4">
        <w:rPr>
          <w:rFonts w:ascii="Arial" w:eastAsia="Times New Roman" w:hAnsi="Arial" w:cs="Arial"/>
          <w:sz w:val="22"/>
          <w:szCs w:val="22"/>
        </w:rPr>
        <w:t xml:space="preserve"> teacher</w:t>
      </w:r>
    </w:p>
    <w:p w14:paraId="7B748BFC" w14:textId="77777777" w:rsidR="00A20901" w:rsidRPr="008613B4" w:rsidRDefault="00A20901" w:rsidP="006C2A14">
      <w:pPr>
        <w:rPr>
          <w:rFonts w:ascii="Arial" w:eastAsia="Times New Roman" w:hAnsi="Arial" w:cs="Arial"/>
          <w:b/>
          <w:bCs/>
          <w:sz w:val="22"/>
          <w:szCs w:val="22"/>
        </w:rPr>
      </w:pPr>
    </w:p>
    <w:p w14:paraId="412B3EC7" w14:textId="77777777" w:rsidR="006C2A14" w:rsidRPr="008613B4" w:rsidRDefault="006C2A14" w:rsidP="006C2A14">
      <w:pPr>
        <w:rPr>
          <w:rFonts w:ascii="Arial" w:eastAsia="Times New Roman" w:hAnsi="Arial" w:cs="Arial"/>
          <w:sz w:val="22"/>
          <w:szCs w:val="22"/>
        </w:rPr>
      </w:pPr>
      <w:r w:rsidRPr="008613B4">
        <w:rPr>
          <w:rFonts w:ascii="Arial" w:eastAsia="Times New Roman" w:hAnsi="Arial" w:cs="Arial"/>
          <w:b/>
          <w:bCs/>
          <w:sz w:val="22"/>
          <w:szCs w:val="22"/>
        </w:rPr>
        <w:t>Co-opted</w:t>
      </w:r>
    </w:p>
    <w:p w14:paraId="3314386D" w14:textId="42433444" w:rsidR="006C2A14" w:rsidRPr="008613B4" w:rsidRDefault="006C2A14" w:rsidP="006C2A14">
      <w:pPr>
        <w:rPr>
          <w:rFonts w:ascii="Arial" w:eastAsia="Times New Roman" w:hAnsi="Arial" w:cs="Arial"/>
          <w:sz w:val="22"/>
          <w:szCs w:val="22"/>
        </w:rPr>
      </w:pPr>
      <w:r w:rsidRPr="008613B4">
        <w:rPr>
          <w:rFonts w:ascii="Arial" w:eastAsia="Times New Roman" w:hAnsi="Arial" w:cs="Arial"/>
          <w:sz w:val="22"/>
          <w:szCs w:val="22"/>
        </w:rPr>
        <w:t>Jennifer Allan</w:t>
      </w:r>
      <w:r w:rsidR="006A2277" w:rsidRPr="008613B4">
        <w:rPr>
          <w:rFonts w:ascii="Arial" w:eastAsia="Times New Roman" w:hAnsi="Arial" w:cs="Arial"/>
          <w:sz w:val="22"/>
          <w:szCs w:val="22"/>
        </w:rPr>
        <w:t xml:space="preserve"> – </w:t>
      </w:r>
      <w:r w:rsidR="005C78DD">
        <w:rPr>
          <w:rFonts w:ascii="Arial" w:eastAsia="Times New Roman" w:hAnsi="Arial" w:cs="Arial"/>
          <w:sz w:val="22"/>
          <w:szCs w:val="22"/>
        </w:rPr>
        <w:t>Chair</w:t>
      </w:r>
      <w:r w:rsidR="006A2277" w:rsidRPr="008613B4">
        <w:rPr>
          <w:rFonts w:ascii="Arial" w:eastAsia="Times New Roman" w:hAnsi="Arial" w:cs="Arial"/>
          <w:sz w:val="22"/>
          <w:szCs w:val="22"/>
        </w:rPr>
        <w:t xml:space="preserve"> of </w:t>
      </w:r>
      <w:r w:rsidR="005C78DD">
        <w:rPr>
          <w:rFonts w:ascii="Arial" w:eastAsia="Times New Roman" w:hAnsi="Arial" w:cs="Arial"/>
          <w:sz w:val="22"/>
          <w:szCs w:val="22"/>
        </w:rPr>
        <w:t>Governor</w:t>
      </w:r>
      <w:r w:rsidR="00B80EAF" w:rsidRPr="008613B4">
        <w:rPr>
          <w:rFonts w:ascii="Arial" w:eastAsia="Times New Roman" w:hAnsi="Arial" w:cs="Arial"/>
          <w:sz w:val="22"/>
          <w:szCs w:val="22"/>
        </w:rPr>
        <w:t>s</w:t>
      </w:r>
    </w:p>
    <w:p w14:paraId="08890524" w14:textId="15B2D9EB" w:rsidR="00A53155" w:rsidRDefault="00A53155" w:rsidP="00A53155">
      <w:pPr>
        <w:rPr>
          <w:rFonts w:ascii="Arial" w:eastAsia="Times New Roman" w:hAnsi="Arial" w:cs="Arial"/>
          <w:bCs/>
          <w:sz w:val="22"/>
          <w:szCs w:val="22"/>
        </w:rPr>
      </w:pPr>
      <w:r>
        <w:rPr>
          <w:rFonts w:ascii="Arial" w:eastAsia="Times New Roman" w:hAnsi="Arial" w:cs="Arial"/>
          <w:bCs/>
          <w:sz w:val="22"/>
          <w:szCs w:val="22"/>
        </w:rPr>
        <w:t>Tim Peake</w:t>
      </w:r>
    </w:p>
    <w:p w14:paraId="64D4F09C" w14:textId="77777777" w:rsidR="00A53155" w:rsidRPr="00063609" w:rsidRDefault="00A53155" w:rsidP="00A53155">
      <w:pPr>
        <w:rPr>
          <w:rFonts w:ascii="Arial" w:eastAsia="Times New Roman" w:hAnsi="Arial" w:cs="Arial"/>
          <w:bCs/>
          <w:sz w:val="22"/>
          <w:szCs w:val="22"/>
        </w:rPr>
      </w:pPr>
      <w:r>
        <w:rPr>
          <w:rFonts w:ascii="Arial" w:eastAsia="Times New Roman" w:hAnsi="Arial" w:cs="Arial"/>
          <w:bCs/>
          <w:sz w:val="22"/>
          <w:szCs w:val="22"/>
        </w:rPr>
        <w:t>Shanti Fricker</w:t>
      </w:r>
    </w:p>
    <w:p w14:paraId="46843ABC" w14:textId="77777777" w:rsidR="00A53155" w:rsidRDefault="00A53155" w:rsidP="00A53155">
      <w:pPr>
        <w:rPr>
          <w:rFonts w:ascii="Arial" w:eastAsia="Times New Roman" w:hAnsi="Arial" w:cs="Arial"/>
          <w:bCs/>
          <w:sz w:val="22"/>
          <w:szCs w:val="22"/>
        </w:rPr>
      </w:pPr>
    </w:p>
    <w:p w14:paraId="18009A8B" w14:textId="77777777" w:rsidR="006C2A14" w:rsidRPr="008613B4" w:rsidRDefault="006C2A14" w:rsidP="006C2A14">
      <w:pPr>
        <w:rPr>
          <w:rFonts w:ascii="Arial" w:eastAsia="Times New Roman" w:hAnsi="Arial" w:cs="Arial"/>
          <w:sz w:val="22"/>
          <w:szCs w:val="22"/>
        </w:rPr>
      </w:pPr>
      <w:r w:rsidRPr="008613B4">
        <w:rPr>
          <w:rFonts w:ascii="Arial" w:eastAsia="Times New Roman" w:hAnsi="Arial" w:cs="Arial"/>
          <w:b/>
          <w:bCs/>
          <w:sz w:val="22"/>
          <w:szCs w:val="22"/>
        </w:rPr>
        <w:t>Associate members</w:t>
      </w:r>
    </w:p>
    <w:p w14:paraId="6A3585CF" w14:textId="77777777" w:rsidR="00B8739B" w:rsidRPr="008613B4" w:rsidRDefault="00A02E2F" w:rsidP="006C2A14">
      <w:pPr>
        <w:rPr>
          <w:rFonts w:ascii="Arial" w:eastAsia="Times New Roman" w:hAnsi="Arial" w:cs="Arial"/>
          <w:sz w:val="22"/>
          <w:szCs w:val="22"/>
        </w:rPr>
      </w:pPr>
      <w:r>
        <w:rPr>
          <w:rFonts w:ascii="Arial" w:eastAsia="Times New Roman" w:hAnsi="Arial" w:cs="Arial"/>
          <w:sz w:val="22"/>
          <w:szCs w:val="22"/>
        </w:rPr>
        <w:t>Sally Hill</w:t>
      </w:r>
    </w:p>
    <w:p w14:paraId="225B42B3" w14:textId="77777777" w:rsidR="00B8739B" w:rsidRPr="008613B4" w:rsidRDefault="00B8739B" w:rsidP="006C2A14">
      <w:pPr>
        <w:rPr>
          <w:rFonts w:ascii="Arial" w:eastAsia="Times New Roman" w:hAnsi="Arial" w:cs="Arial"/>
          <w:sz w:val="22"/>
          <w:szCs w:val="22"/>
        </w:rPr>
      </w:pPr>
      <w:r w:rsidRPr="008613B4">
        <w:rPr>
          <w:rFonts w:ascii="Arial" w:eastAsia="Times New Roman" w:hAnsi="Arial" w:cs="Arial"/>
          <w:sz w:val="22"/>
          <w:szCs w:val="22"/>
        </w:rPr>
        <w:t>Natalie Stevenson</w:t>
      </w:r>
    </w:p>
    <w:p w14:paraId="221A811B" w14:textId="77777777" w:rsidR="006C2A14" w:rsidRPr="008613B4" w:rsidRDefault="006C2A14" w:rsidP="006C2A14">
      <w:pPr>
        <w:rPr>
          <w:rFonts w:ascii="Arial" w:eastAsia="Times New Roman" w:hAnsi="Arial" w:cs="Arial"/>
          <w:b/>
          <w:bCs/>
          <w:sz w:val="22"/>
          <w:szCs w:val="22"/>
        </w:rPr>
      </w:pPr>
    </w:p>
    <w:p w14:paraId="6DD7A57F" w14:textId="77777777" w:rsidR="006C2A14" w:rsidRPr="008613B4" w:rsidRDefault="006C2A14" w:rsidP="006C2A14">
      <w:pPr>
        <w:rPr>
          <w:rFonts w:ascii="Arial" w:eastAsia="Times New Roman" w:hAnsi="Arial" w:cs="Arial"/>
          <w:b/>
          <w:bCs/>
          <w:sz w:val="22"/>
          <w:szCs w:val="22"/>
        </w:rPr>
      </w:pPr>
      <w:proofErr w:type="gramStart"/>
      <w:r w:rsidRPr="008613B4">
        <w:rPr>
          <w:rFonts w:ascii="Arial" w:eastAsia="Times New Roman" w:hAnsi="Arial" w:cs="Arial"/>
          <w:b/>
          <w:bCs/>
          <w:sz w:val="22"/>
          <w:szCs w:val="22"/>
        </w:rPr>
        <w:t>Also</w:t>
      </w:r>
      <w:proofErr w:type="gramEnd"/>
      <w:r w:rsidRPr="008613B4">
        <w:rPr>
          <w:rFonts w:ascii="Arial" w:eastAsia="Times New Roman" w:hAnsi="Arial" w:cs="Arial"/>
          <w:b/>
          <w:bCs/>
          <w:sz w:val="22"/>
          <w:szCs w:val="22"/>
        </w:rPr>
        <w:t xml:space="preserve"> present:</w:t>
      </w:r>
    </w:p>
    <w:p w14:paraId="04F4FE4A" w14:textId="77777777" w:rsidR="006C2A14" w:rsidRPr="008613B4" w:rsidRDefault="006C2A14" w:rsidP="006C2A14">
      <w:pPr>
        <w:rPr>
          <w:rFonts w:ascii="Arial" w:eastAsia="Times New Roman" w:hAnsi="Arial" w:cs="Arial"/>
          <w:sz w:val="22"/>
          <w:szCs w:val="22"/>
        </w:rPr>
      </w:pPr>
      <w:r w:rsidRPr="008613B4">
        <w:rPr>
          <w:rFonts w:ascii="Arial" w:eastAsia="Times New Roman" w:hAnsi="Arial" w:cs="Arial"/>
          <w:sz w:val="22"/>
          <w:szCs w:val="22"/>
        </w:rPr>
        <w:t>Tania Voaden, Clerk</w:t>
      </w:r>
    </w:p>
    <w:p w14:paraId="45CC07D1" w14:textId="2B6B3445" w:rsidR="00EB18A9" w:rsidRDefault="00EB18A9" w:rsidP="006C2A14">
      <w:pPr>
        <w:rPr>
          <w:rFonts w:ascii="Arial" w:eastAsia="Times New Roman" w:hAnsi="Arial" w:cs="Arial"/>
          <w:sz w:val="22"/>
          <w:szCs w:val="22"/>
        </w:rPr>
      </w:pPr>
    </w:p>
    <w:p w14:paraId="3F54B9D6" w14:textId="617401A1" w:rsidR="006C2A14" w:rsidRDefault="004A5052" w:rsidP="006C2A14">
      <w:pPr>
        <w:rPr>
          <w:rFonts w:ascii="Arial" w:eastAsia="Times New Roman" w:hAnsi="Arial" w:cs="Arial"/>
          <w:sz w:val="22"/>
          <w:szCs w:val="22"/>
        </w:rPr>
      </w:pPr>
      <w:r w:rsidRPr="00CF2F1E">
        <w:rPr>
          <w:rFonts w:ascii="Arial" w:eastAsia="Times New Roman" w:hAnsi="Arial" w:cs="Arial"/>
          <w:b/>
          <w:bCs/>
          <w:sz w:val="22"/>
          <w:szCs w:val="22"/>
        </w:rPr>
        <w:t>1.00</w:t>
      </w:r>
      <w:r w:rsidRPr="00CF2F1E">
        <w:rPr>
          <w:rFonts w:ascii="Arial" w:eastAsia="Times New Roman" w:hAnsi="Arial" w:cs="Arial"/>
          <w:bCs/>
          <w:sz w:val="22"/>
          <w:szCs w:val="22"/>
        </w:rPr>
        <w:t> </w:t>
      </w:r>
      <w:r w:rsidR="006C2A14" w:rsidRPr="00CF2F1E">
        <w:rPr>
          <w:rFonts w:ascii="Arial" w:eastAsia="Times New Roman" w:hAnsi="Arial" w:cs="Arial"/>
          <w:sz w:val="22"/>
          <w:szCs w:val="22"/>
        </w:rPr>
        <w:t>There were no declarations of interest.</w:t>
      </w:r>
    </w:p>
    <w:p w14:paraId="012A1284" w14:textId="77777777" w:rsidR="00447D79" w:rsidRDefault="00447D79" w:rsidP="006C2A14">
      <w:pPr>
        <w:rPr>
          <w:rFonts w:ascii="Arial" w:eastAsia="Times New Roman" w:hAnsi="Arial" w:cs="Arial"/>
          <w:b/>
          <w:sz w:val="22"/>
          <w:szCs w:val="22"/>
        </w:rPr>
      </w:pPr>
    </w:p>
    <w:p w14:paraId="1A46B735" w14:textId="0B4F6D8B" w:rsidR="008D078F" w:rsidRPr="00D72644" w:rsidRDefault="00447D79" w:rsidP="006C2A14">
      <w:pPr>
        <w:rPr>
          <w:rFonts w:ascii="Arial" w:eastAsia="Times New Roman" w:hAnsi="Arial" w:cs="Arial"/>
          <w:sz w:val="22"/>
          <w:szCs w:val="22"/>
        </w:rPr>
      </w:pPr>
      <w:r>
        <w:rPr>
          <w:rFonts w:ascii="Arial" w:eastAsia="Times New Roman" w:hAnsi="Arial" w:cs="Arial"/>
          <w:b/>
          <w:sz w:val="22"/>
          <w:szCs w:val="22"/>
        </w:rPr>
        <w:t>1.2</w:t>
      </w:r>
      <w:r w:rsidR="008D078F" w:rsidRPr="008D078F">
        <w:rPr>
          <w:rFonts w:ascii="Arial" w:eastAsia="Times New Roman" w:hAnsi="Arial" w:cs="Arial"/>
          <w:b/>
          <w:sz w:val="22"/>
          <w:szCs w:val="22"/>
        </w:rPr>
        <w:t xml:space="preserve"> </w:t>
      </w:r>
      <w:r w:rsidR="00D72644" w:rsidRPr="00D72644">
        <w:rPr>
          <w:rFonts w:ascii="Arial" w:eastAsia="Times New Roman" w:hAnsi="Arial" w:cs="Arial"/>
          <w:sz w:val="22"/>
          <w:szCs w:val="22"/>
        </w:rPr>
        <w:t xml:space="preserve">The </w:t>
      </w:r>
      <w:r w:rsidR="005C78DD">
        <w:rPr>
          <w:rFonts w:ascii="Arial" w:eastAsia="Times New Roman" w:hAnsi="Arial" w:cs="Arial"/>
          <w:sz w:val="22"/>
          <w:szCs w:val="22"/>
        </w:rPr>
        <w:t>Chair</w:t>
      </w:r>
      <w:r w:rsidR="00D72644" w:rsidRPr="00D72644">
        <w:rPr>
          <w:rFonts w:ascii="Arial" w:eastAsia="Times New Roman" w:hAnsi="Arial" w:cs="Arial"/>
          <w:sz w:val="22"/>
          <w:szCs w:val="22"/>
        </w:rPr>
        <w:t xml:space="preserve"> welcomed</w:t>
      </w:r>
      <w:r w:rsidR="00D72644">
        <w:rPr>
          <w:rFonts w:ascii="Arial" w:eastAsia="Times New Roman" w:hAnsi="Arial" w:cs="Arial"/>
          <w:b/>
          <w:sz w:val="22"/>
          <w:szCs w:val="22"/>
        </w:rPr>
        <w:t xml:space="preserve"> </w:t>
      </w:r>
      <w:r w:rsidR="00D72644" w:rsidRPr="00D72644">
        <w:rPr>
          <w:rFonts w:ascii="Arial" w:eastAsia="Times New Roman" w:hAnsi="Arial" w:cs="Arial"/>
          <w:sz w:val="22"/>
          <w:szCs w:val="22"/>
        </w:rPr>
        <w:t xml:space="preserve">new parent </w:t>
      </w:r>
      <w:r w:rsidR="005C78DD">
        <w:rPr>
          <w:rFonts w:ascii="Arial" w:eastAsia="Times New Roman" w:hAnsi="Arial" w:cs="Arial"/>
          <w:sz w:val="22"/>
          <w:szCs w:val="22"/>
        </w:rPr>
        <w:t>governor</w:t>
      </w:r>
      <w:r w:rsidR="00D72644" w:rsidRPr="00D72644">
        <w:rPr>
          <w:rFonts w:ascii="Arial" w:eastAsia="Times New Roman" w:hAnsi="Arial" w:cs="Arial"/>
          <w:sz w:val="22"/>
          <w:szCs w:val="22"/>
        </w:rPr>
        <w:t xml:space="preserve"> </w:t>
      </w:r>
      <w:r w:rsidR="00A53155">
        <w:rPr>
          <w:rFonts w:ascii="Arial" w:eastAsia="Times New Roman" w:hAnsi="Arial" w:cs="Arial"/>
          <w:sz w:val="22"/>
          <w:szCs w:val="22"/>
        </w:rPr>
        <w:t>Charlie Condou</w:t>
      </w:r>
      <w:r w:rsidR="00D72644" w:rsidRPr="00D72644">
        <w:rPr>
          <w:rFonts w:ascii="Arial" w:eastAsia="Times New Roman" w:hAnsi="Arial" w:cs="Arial"/>
          <w:sz w:val="22"/>
          <w:szCs w:val="22"/>
        </w:rPr>
        <w:t xml:space="preserve"> to the Governing Body and introductions </w:t>
      </w:r>
      <w:proofErr w:type="gramStart"/>
      <w:r w:rsidR="00D72644" w:rsidRPr="00D72644">
        <w:rPr>
          <w:rFonts w:ascii="Arial" w:eastAsia="Times New Roman" w:hAnsi="Arial" w:cs="Arial"/>
          <w:sz w:val="22"/>
          <w:szCs w:val="22"/>
        </w:rPr>
        <w:t>were made</w:t>
      </w:r>
      <w:proofErr w:type="gramEnd"/>
      <w:r w:rsidR="00D72644" w:rsidRPr="00D72644">
        <w:rPr>
          <w:rFonts w:ascii="Arial" w:eastAsia="Times New Roman" w:hAnsi="Arial" w:cs="Arial"/>
          <w:sz w:val="22"/>
          <w:szCs w:val="22"/>
        </w:rPr>
        <w:t>.</w:t>
      </w:r>
      <w:r w:rsidR="00D72644">
        <w:rPr>
          <w:rFonts w:ascii="Arial" w:eastAsia="Times New Roman" w:hAnsi="Arial" w:cs="Arial"/>
          <w:sz w:val="22"/>
          <w:szCs w:val="22"/>
        </w:rPr>
        <w:t xml:space="preserve"> </w:t>
      </w:r>
    </w:p>
    <w:p w14:paraId="306A2993" w14:textId="77777777" w:rsidR="00AA40EE" w:rsidRPr="00CF2F1E" w:rsidRDefault="00AA40EE" w:rsidP="006C2A14">
      <w:pPr>
        <w:rPr>
          <w:rFonts w:ascii="Arial" w:eastAsia="Times New Roman" w:hAnsi="Arial" w:cs="Arial"/>
          <w:sz w:val="22"/>
          <w:szCs w:val="22"/>
        </w:rPr>
      </w:pPr>
    </w:p>
    <w:p w14:paraId="1C62C5BF" w14:textId="58751360" w:rsidR="008F5D2F" w:rsidRDefault="00447D79" w:rsidP="006C2A14">
      <w:pPr>
        <w:rPr>
          <w:rFonts w:ascii="Arial" w:eastAsia="Times New Roman" w:hAnsi="Arial" w:cs="Arial"/>
          <w:sz w:val="22"/>
          <w:szCs w:val="22"/>
        </w:rPr>
      </w:pPr>
      <w:r>
        <w:rPr>
          <w:rFonts w:ascii="Arial" w:eastAsia="Times New Roman" w:hAnsi="Arial" w:cs="Arial"/>
          <w:b/>
          <w:sz w:val="22"/>
          <w:szCs w:val="22"/>
        </w:rPr>
        <w:t xml:space="preserve">1.3 </w:t>
      </w:r>
      <w:r w:rsidR="00414CE9" w:rsidRPr="00CF2F1E">
        <w:rPr>
          <w:rFonts w:ascii="Arial" w:eastAsia="Times New Roman" w:hAnsi="Arial" w:cs="Arial"/>
          <w:b/>
          <w:sz w:val="22"/>
          <w:szCs w:val="22"/>
        </w:rPr>
        <w:t xml:space="preserve">Corrections </w:t>
      </w:r>
      <w:r w:rsidR="00565445">
        <w:rPr>
          <w:rFonts w:ascii="Arial" w:eastAsia="Times New Roman" w:hAnsi="Arial" w:cs="Arial"/>
          <w:b/>
          <w:sz w:val="22"/>
          <w:szCs w:val="22"/>
        </w:rPr>
        <w:t>and matters arising</w:t>
      </w:r>
      <w:r w:rsidR="00E42AE6">
        <w:rPr>
          <w:rFonts w:ascii="Arial" w:eastAsia="Times New Roman" w:hAnsi="Arial" w:cs="Arial"/>
          <w:b/>
          <w:sz w:val="22"/>
          <w:szCs w:val="22"/>
        </w:rPr>
        <w:t>–</w:t>
      </w:r>
      <w:r w:rsidR="00414CE9" w:rsidRPr="00CF2F1E">
        <w:rPr>
          <w:rFonts w:ascii="Arial" w:eastAsia="Times New Roman" w:hAnsi="Arial" w:cs="Arial"/>
          <w:b/>
          <w:sz w:val="22"/>
          <w:szCs w:val="22"/>
        </w:rPr>
        <w:t xml:space="preserve"> </w:t>
      </w:r>
    </w:p>
    <w:p w14:paraId="2BBB239C" w14:textId="16060C8D" w:rsidR="00E42AE6" w:rsidRPr="00447D79" w:rsidRDefault="00A53155" w:rsidP="00447D79">
      <w:pPr>
        <w:rPr>
          <w:rFonts w:ascii="Arial" w:eastAsia="Times New Roman" w:hAnsi="Arial" w:cs="Arial"/>
          <w:sz w:val="22"/>
          <w:szCs w:val="22"/>
        </w:rPr>
      </w:pPr>
      <w:r w:rsidRPr="00447D79">
        <w:rPr>
          <w:rFonts w:ascii="Arial" w:eastAsia="Times New Roman" w:hAnsi="Arial" w:cs="Arial"/>
          <w:sz w:val="22"/>
          <w:szCs w:val="22"/>
        </w:rPr>
        <w:t xml:space="preserve">No corrections </w:t>
      </w:r>
      <w:proofErr w:type="gramStart"/>
      <w:r w:rsidRPr="00447D79">
        <w:rPr>
          <w:rFonts w:ascii="Arial" w:eastAsia="Times New Roman" w:hAnsi="Arial" w:cs="Arial"/>
          <w:sz w:val="22"/>
          <w:szCs w:val="22"/>
        </w:rPr>
        <w:t>were made</w:t>
      </w:r>
      <w:proofErr w:type="gramEnd"/>
      <w:r w:rsidRPr="00447D79">
        <w:rPr>
          <w:rFonts w:ascii="Arial" w:eastAsia="Times New Roman" w:hAnsi="Arial" w:cs="Arial"/>
          <w:sz w:val="22"/>
          <w:szCs w:val="22"/>
        </w:rPr>
        <w:t>.</w:t>
      </w:r>
    </w:p>
    <w:p w14:paraId="20B51502" w14:textId="77777777" w:rsidR="00C35B93" w:rsidRDefault="00C35B93" w:rsidP="00BC4901">
      <w:pPr>
        <w:rPr>
          <w:rFonts w:ascii="Arial" w:eastAsia="Times New Roman" w:hAnsi="Arial" w:cs="Arial"/>
          <w:b/>
          <w:sz w:val="22"/>
          <w:szCs w:val="22"/>
        </w:rPr>
      </w:pPr>
    </w:p>
    <w:p w14:paraId="0C8BC6DF" w14:textId="2725E1E9" w:rsidR="00C35B93" w:rsidRDefault="00447D79" w:rsidP="00BC4901">
      <w:pPr>
        <w:rPr>
          <w:rFonts w:ascii="Arial" w:eastAsia="Times New Roman" w:hAnsi="Arial" w:cs="Arial"/>
          <w:b/>
          <w:sz w:val="22"/>
          <w:szCs w:val="22"/>
        </w:rPr>
      </w:pPr>
      <w:r>
        <w:rPr>
          <w:rFonts w:ascii="Arial" w:eastAsia="Times New Roman" w:hAnsi="Arial" w:cs="Arial"/>
          <w:b/>
          <w:sz w:val="22"/>
          <w:szCs w:val="22"/>
        </w:rPr>
        <w:t>1.4</w:t>
      </w:r>
      <w:r w:rsidR="00495280" w:rsidRPr="00565445">
        <w:rPr>
          <w:rFonts w:ascii="Arial" w:eastAsia="Times New Roman" w:hAnsi="Arial" w:cs="Arial"/>
          <w:b/>
          <w:sz w:val="22"/>
          <w:szCs w:val="22"/>
        </w:rPr>
        <w:t xml:space="preserve"> </w:t>
      </w:r>
      <w:r w:rsidR="00565445">
        <w:rPr>
          <w:rFonts w:ascii="Arial" w:eastAsia="Times New Roman" w:hAnsi="Arial" w:cs="Arial"/>
          <w:b/>
          <w:sz w:val="22"/>
          <w:szCs w:val="22"/>
        </w:rPr>
        <w:t xml:space="preserve">Actions </w:t>
      </w:r>
      <w:r w:rsidR="00C35B93">
        <w:rPr>
          <w:rFonts w:ascii="Arial" w:eastAsia="Times New Roman" w:hAnsi="Arial" w:cs="Arial"/>
          <w:b/>
          <w:sz w:val="22"/>
          <w:szCs w:val="22"/>
        </w:rPr>
        <w:t>–</w:t>
      </w:r>
    </w:p>
    <w:p w14:paraId="612E0D3B" w14:textId="4AAB406F" w:rsidR="00E42AE6" w:rsidRPr="00C35B93" w:rsidRDefault="00C35B93" w:rsidP="00C35B93">
      <w:pPr>
        <w:ind w:left="720"/>
        <w:rPr>
          <w:rFonts w:ascii="Arial" w:eastAsia="Times New Roman" w:hAnsi="Arial" w:cs="Arial"/>
          <w:sz w:val="22"/>
          <w:szCs w:val="22"/>
        </w:rPr>
      </w:pPr>
      <w:r>
        <w:rPr>
          <w:rFonts w:ascii="Arial" w:eastAsia="Times New Roman" w:hAnsi="Arial" w:cs="Arial"/>
          <w:sz w:val="22"/>
          <w:szCs w:val="22"/>
        </w:rPr>
        <w:t xml:space="preserve">Item </w:t>
      </w:r>
      <w:r w:rsidRPr="00C35B93">
        <w:rPr>
          <w:rFonts w:ascii="Arial" w:eastAsia="Times New Roman" w:hAnsi="Arial" w:cs="Arial"/>
          <w:sz w:val="22"/>
          <w:szCs w:val="22"/>
        </w:rPr>
        <w:t>4.1</w:t>
      </w:r>
      <w:r w:rsidR="00565445" w:rsidRPr="00C35B93">
        <w:rPr>
          <w:rFonts w:ascii="Arial" w:eastAsia="Times New Roman" w:hAnsi="Arial" w:cs="Arial"/>
          <w:sz w:val="22"/>
          <w:szCs w:val="22"/>
        </w:rPr>
        <w:t xml:space="preserve"> </w:t>
      </w:r>
      <w:r w:rsidRPr="00C35B93">
        <w:rPr>
          <w:rFonts w:ascii="Arial" w:eastAsia="Times New Roman" w:hAnsi="Arial" w:cs="Arial"/>
          <w:sz w:val="22"/>
          <w:szCs w:val="22"/>
        </w:rPr>
        <w:t>-</w:t>
      </w:r>
      <w:r>
        <w:rPr>
          <w:rFonts w:ascii="Arial" w:eastAsia="Times New Roman" w:hAnsi="Arial" w:cs="Arial"/>
          <w:b/>
          <w:sz w:val="22"/>
          <w:szCs w:val="22"/>
        </w:rPr>
        <w:t xml:space="preserve"> </w:t>
      </w:r>
      <w:r w:rsidR="00565445" w:rsidRPr="00565445">
        <w:rPr>
          <w:rFonts w:ascii="Arial" w:eastAsia="Times New Roman" w:hAnsi="Arial" w:cs="Arial"/>
          <w:sz w:val="22"/>
          <w:szCs w:val="22"/>
        </w:rPr>
        <w:t xml:space="preserve">Continuation of </w:t>
      </w:r>
      <w:r w:rsidR="00565445" w:rsidRPr="004E3A51">
        <w:rPr>
          <w:rFonts w:ascii="Arial" w:eastAsia="Times New Roman" w:hAnsi="Arial" w:cs="Arial"/>
          <w:sz w:val="22"/>
          <w:szCs w:val="22"/>
          <w:highlight w:val="black"/>
        </w:rPr>
        <w:t>French</w:t>
      </w:r>
      <w:r w:rsidR="00565445" w:rsidRPr="00565445">
        <w:rPr>
          <w:rFonts w:ascii="Arial" w:eastAsia="Times New Roman" w:hAnsi="Arial" w:cs="Arial"/>
          <w:sz w:val="22"/>
          <w:szCs w:val="22"/>
        </w:rPr>
        <w:t xml:space="preserve"> Club and club charging – rollover action for PPC </w:t>
      </w:r>
      <w:r w:rsidR="00565445" w:rsidRPr="00C35B93">
        <w:rPr>
          <w:rFonts w:ascii="Arial" w:eastAsia="Times New Roman" w:hAnsi="Arial" w:cs="Arial"/>
          <w:sz w:val="22"/>
          <w:szCs w:val="22"/>
        </w:rPr>
        <w:t>committee.</w:t>
      </w:r>
    </w:p>
    <w:p w14:paraId="7F18A988" w14:textId="61A101B3" w:rsidR="0036317A" w:rsidRPr="00C35B93" w:rsidRDefault="00C35B93" w:rsidP="006C2A14">
      <w:pPr>
        <w:rPr>
          <w:rFonts w:ascii="Arial" w:eastAsia="Times New Roman" w:hAnsi="Arial" w:cs="Arial"/>
          <w:sz w:val="22"/>
          <w:szCs w:val="22"/>
        </w:rPr>
      </w:pPr>
      <w:r w:rsidRPr="00C35B93">
        <w:rPr>
          <w:rFonts w:ascii="Arial" w:eastAsia="Times New Roman" w:hAnsi="Arial" w:cs="Arial"/>
          <w:sz w:val="22"/>
          <w:szCs w:val="22"/>
        </w:rPr>
        <w:t>Other actions completed.</w:t>
      </w:r>
    </w:p>
    <w:p w14:paraId="702CBAEB" w14:textId="77777777" w:rsidR="0036317A" w:rsidRPr="00151040" w:rsidRDefault="0036317A" w:rsidP="006C2A14">
      <w:pPr>
        <w:rPr>
          <w:rFonts w:ascii="Arial" w:eastAsia="Times New Roman" w:hAnsi="Arial" w:cs="Arial"/>
          <w:b/>
          <w:color w:val="4F81BD" w:themeColor="accent1"/>
          <w:sz w:val="22"/>
          <w:szCs w:val="22"/>
          <w:u w:val="single"/>
        </w:rPr>
      </w:pPr>
    </w:p>
    <w:p w14:paraId="7F0BB497" w14:textId="1EDB4B4E" w:rsidR="00450C52" w:rsidRDefault="00450C52" w:rsidP="006C2A14">
      <w:pPr>
        <w:rPr>
          <w:rFonts w:ascii="Arial" w:eastAsia="Times New Roman" w:hAnsi="Arial" w:cs="Arial"/>
          <w:b/>
          <w:color w:val="4F81BD" w:themeColor="accent1"/>
          <w:sz w:val="22"/>
          <w:szCs w:val="22"/>
          <w:u w:val="single"/>
        </w:rPr>
      </w:pPr>
    </w:p>
    <w:p w14:paraId="5DE4A79B" w14:textId="1A12177A" w:rsidR="00E96770" w:rsidRDefault="00E96770" w:rsidP="006C2A14">
      <w:pPr>
        <w:rPr>
          <w:rFonts w:ascii="Arial" w:eastAsia="Times New Roman" w:hAnsi="Arial" w:cs="Arial"/>
          <w:b/>
          <w:color w:val="4F81BD" w:themeColor="accent1"/>
          <w:sz w:val="22"/>
          <w:szCs w:val="22"/>
          <w:u w:val="single"/>
        </w:rPr>
      </w:pPr>
    </w:p>
    <w:p w14:paraId="431B6662" w14:textId="3CCA3588" w:rsidR="00E96770" w:rsidRDefault="00E96770" w:rsidP="006C2A14">
      <w:pPr>
        <w:rPr>
          <w:rFonts w:ascii="Arial" w:eastAsia="Times New Roman" w:hAnsi="Arial" w:cs="Arial"/>
          <w:b/>
          <w:color w:val="4F81BD" w:themeColor="accent1"/>
          <w:sz w:val="22"/>
          <w:szCs w:val="22"/>
          <w:u w:val="single"/>
        </w:rPr>
      </w:pPr>
    </w:p>
    <w:p w14:paraId="34747D12" w14:textId="06A81F4E" w:rsidR="00E96770" w:rsidRDefault="00E96770" w:rsidP="006C2A14">
      <w:pPr>
        <w:rPr>
          <w:rFonts w:ascii="Arial" w:eastAsia="Times New Roman" w:hAnsi="Arial" w:cs="Arial"/>
          <w:b/>
          <w:color w:val="4F81BD" w:themeColor="accent1"/>
          <w:sz w:val="22"/>
          <w:szCs w:val="22"/>
          <w:u w:val="single"/>
        </w:rPr>
      </w:pPr>
    </w:p>
    <w:p w14:paraId="7AC59C18" w14:textId="4C5B0C26" w:rsidR="00E96770" w:rsidRDefault="00E96770" w:rsidP="006C2A14">
      <w:pPr>
        <w:rPr>
          <w:rFonts w:ascii="Arial" w:eastAsia="Times New Roman" w:hAnsi="Arial" w:cs="Arial"/>
          <w:b/>
          <w:color w:val="4F81BD" w:themeColor="accent1"/>
          <w:sz w:val="22"/>
          <w:szCs w:val="22"/>
          <w:u w:val="single"/>
        </w:rPr>
      </w:pPr>
    </w:p>
    <w:p w14:paraId="5BEDE851" w14:textId="5CDFAE46" w:rsidR="00E96770" w:rsidRDefault="00E96770" w:rsidP="006C2A14">
      <w:pPr>
        <w:rPr>
          <w:rFonts w:ascii="Arial" w:eastAsia="Times New Roman" w:hAnsi="Arial" w:cs="Arial"/>
          <w:b/>
          <w:color w:val="4F81BD" w:themeColor="accent1"/>
          <w:sz w:val="22"/>
          <w:szCs w:val="22"/>
          <w:u w:val="single"/>
        </w:rPr>
      </w:pPr>
    </w:p>
    <w:p w14:paraId="0C2D9AAF" w14:textId="77777777" w:rsidR="00E96770" w:rsidRPr="00151040" w:rsidRDefault="00E96770" w:rsidP="006C2A14">
      <w:pPr>
        <w:rPr>
          <w:rFonts w:ascii="Arial" w:eastAsia="Times New Roman" w:hAnsi="Arial" w:cs="Arial"/>
          <w:b/>
          <w:color w:val="4F81BD" w:themeColor="accent1"/>
          <w:sz w:val="22"/>
          <w:szCs w:val="22"/>
          <w:u w:val="single"/>
        </w:rPr>
      </w:pPr>
    </w:p>
    <w:p w14:paraId="0EE76C9C" w14:textId="77777777" w:rsidR="00A93FDD" w:rsidRPr="00151040" w:rsidRDefault="00A93FDD" w:rsidP="006C2A14">
      <w:pPr>
        <w:rPr>
          <w:rFonts w:ascii="Arial" w:eastAsia="Times New Roman" w:hAnsi="Arial" w:cs="Arial"/>
          <w:b/>
          <w:color w:val="4F81BD" w:themeColor="accent1"/>
          <w:sz w:val="22"/>
          <w:szCs w:val="22"/>
          <w:u w:val="single"/>
        </w:rPr>
      </w:pPr>
    </w:p>
    <w:p w14:paraId="2707D0B9" w14:textId="3485A30F" w:rsidR="00B279CE" w:rsidRPr="00151040" w:rsidRDefault="00447D79" w:rsidP="006C2A14">
      <w:pPr>
        <w:rPr>
          <w:rFonts w:ascii="Arial" w:eastAsia="Times New Roman" w:hAnsi="Arial" w:cs="Arial"/>
          <w:b/>
          <w:sz w:val="22"/>
          <w:szCs w:val="22"/>
          <w:u w:val="single"/>
        </w:rPr>
      </w:pPr>
      <w:r>
        <w:rPr>
          <w:rFonts w:ascii="Arial" w:eastAsia="Times New Roman" w:hAnsi="Arial" w:cs="Arial"/>
          <w:b/>
          <w:sz w:val="22"/>
          <w:szCs w:val="22"/>
          <w:u w:val="single"/>
        </w:rPr>
        <w:t>2</w:t>
      </w:r>
      <w:r w:rsidR="00097679" w:rsidRPr="00151040">
        <w:rPr>
          <w:rFonts w:ascii="Arial" w:eastAsia="Times New Roman" w:hAnsi="Arial" w:cs="Arial"/>
          <w:b/>
          <w:sz w:val="22"/>
          <w:szCs w:val="22"/>
          <w:u w:val="single"/>
        </w:rPr>
        <w:t>.00</w:t>
      </w:r>
      <w:r w:rsidR="0048787E" w:rsidRPr="00151040">
        <w:rPr>
          <w:rFonts w:ascii="Arial" w:eastAsia="Times New Roman" w:hAnsi="Arial" w:cs="Arial"/>
          <w:b/>
          <w:sz w:val="22"/>
          <w:szCs w:val="22"/>
          <w:u w:val="single"/>
        </w:rPr>
        <w:t xml:space="preserve"> </w:t>
      </w:r>
      <w:r w:rsidR="005C78DD">
        <w:rPr>
          <w:rFonts w:ascii="Arial" w:eastAsia="Times New Roman" w:hAnsi="Arial" w:cs="Arial"/>
          <w:b/>
          <w:sz w:val="22"/>
          <w:szCs w:val="22"/>
          <w:u w:val="single"/>
        </w:rPr>
        <w:t>HEAD</w:t>
      </w:r>
      <w:r w:rsidR="00536642" w:rsidRPr="00151040">
        <w:rPr>
          <w:rFonts w:ascii="Arial" w:eastAsia="Times New Roman" w:hAnsi="Arial" w:cs="Arial"/>
          <w:b/>
          <w:sz w:val="22"/>
          <w:szCs w:val="22"/>
          <w:u w:val="single"/>
        </w:rPr>
        <w:t>TEACHER’S REPORT</w:t>
      </w:r>
    </w:p>
    <w:p w14:paraId="71DF1BA0" w14:textId="74802884" w:rsidR="0048787E" w:rsidRDefault="0048787E" w:rsidP="006C2A14">
      <w:pPr>
        <w:rPr>
          <w:rFonts w:ascii="Arial" w:eastAsia="Times New Roman" w:hAnsi="Arial" w:cs="Arial"/>
          <w:sz w:val="22"/>
          <w:szCs w:val="22"/>
        </w:rPr>
      </w:pPr>
      <w:r w:rsidRPr="00151040">
        <w:rPr>
          <w:rFonts w:ascii="Arial" w:eastAsia="Times New Roman" w:hAnsi="Arial" w:cs="Arial"/>
          <w:sz w:val="22"/>
          <w:szCs w:val="22"/>
        </w:rPr>
        <w:t>The</w:t>
      </w:r>
      <w:r w:rsidR="00057293" w:rsidRPr="00151040">
        <w:rPr>
          <w:rFonts w:ascii="Arial" w:eastAsia="Times New Roman" w:hAnsi="Arial" w:cs="Arial"/>
          <w:sz w:val="22"/>
          <w:szCs w:val="22"/>
        </w:rPr>
        <w:t xml:space="preserve"> </w:t>
      </w:r>
      <w:r w:rsidR="005C78DD">
        <w:rPr>
          <w:rFonts w:ascii="Arial" w:eastAsia="Times New Roman" w:hAnsi="Arial" w:cs="Arial"/>
          <w:sz w:val="22"/>
          <w:szCs w:val="22"/>
        </w:rPr>
        <w:t>Head</w:t>
      </w:r>
      <w:r w:rsidR="00D8464A" w:rsidRPr="00151040">
        <w:rPr>
          <w:rFonts w:ascii="Arial" w:eastAsia="Times New Roman" w:hAnsi="Arial" w:cs="Arial"/>
          <w:sz w:val="22"/>
          <w:szCs w:val="22"/>
        </w:rPr>
        <w:t>’s</w:t>
      </w:r>
      <w:r w:rsidRPr="00151040">
        <w:rPr>
          <w:rFonts w:ascii="Arial" w:eastAsia="Times New Roman" w:hAnsi="Arial" w:cs="Arial"/>
          <w:sz w:val="22"/>
          <w:szCs w:val="22"/>
        </w:rPr>
        <w:t xml:space="preserve"> report </w:t>
      </w:r>
      <w:r w:rsidR="009235C7" w:rsidRPr="00151040">
        <w:rPr>
          <w:rFonts w:ascii="Arial" w:eastAsia="Times New Roman" w:hAnsi="Arial" w:cs="Arial"/>
          <w:sz w:val="22"/>
          <w:szCs w:val="22"/>
        </w:rPr>
        <w:t>2 October</w:t>
      </w:r>
      <w:r w:rsidR="00450C52" w:rsidRPr="00151040">
        <w:rPr>
          <w:rFonts w:ascii="Arial" w:eastAsia="Times New Roman" w:hAnsi="Arial" w:cs="Arial"/>
          <w:sz w:val="22"/>
          <w:szCs w:val="22"/>
        </w:rPr>
        <w:t xml:space="preserve"> 2019</w:t>
      </w:r>
      <w:r w:rsidR="0036317A" w:rsidRPr="00151040">
        <w:rPr>
          <w:rFonts w:ascii="Arial" w:eastAsia="Times New Roman" w:hAnsi="Arial" w:cs="Arial"/>
          <w:sz w:val="22"/>
          <w:szCs w:val="22"/>
        </w:rPr>
        <w:t xml:space="preserve"> </w:t>
      </w:r>
      <w:proofErr w:type="gramStart"/>
      <w:r w:rsidR="00151040" w:rsidRPr="00151040">
        <w:rPr>
          <w:rFonts w:ascii="Arial" w:eastAsia="Times New Roman" w:hAnsi="Arial" w:cs="Arial"/>
          <w:sz w:val="22"/>
          <w:szCs w:val="22"/>
        </w:rPr>
        <w:t xml:space="preserve">was </w:t>
      </w:r>
      <w:r w:rsidR="00C55C06" w:rsidRPr="00151040">
        <w:rPr>
          <w:rFonts w:ascii="Arial" w:eastAsia="Times New Roman" w:hAnsi="Arial" w:cs="Arial"/>
          <w:sz w:val="22"/>
          <w:szCs w:val="22"/>
        </w:rPr>
        <w:t>shared</w:t>
      </w:r>
      <w:proofErr w:type="gramEnd"/>
      <w:r w:rsidR="00C55C06" w:rsidRPr="00151040">
        <w:rPr>
          <w:rFonts w:ascii="Arial" w:eastAsia="Times New Roman" w:hAnsi="Arial" w:cs="Arial"/>
          <w:sz w:val="22"/>
          <w:szCs w:val="22"/>
        </w:rPr>
        <w:t xml:space="preserve"> with </w:t>
      </w:r>
      <w:r w:rsidR="005C78DD">
        <w:rPr>
          <w:rFonts w:ascii="Arial" w:eastAsia="Times New Roman" w:hAnsi="Arial" w:cs="Arial"/>
          <w:sz w:val="22"/>
          <w:szCs w:val="22"/>
        </w:rPr>
        <w:t>governor</w:t>
      </w:r>
      <w:r w:rsidR="00B80EAF" w:rsidRPr="00151040">
        <w:rPr>
          <w:rFonts w:ascii="Arial" w:eastAsia="Times New Roman" w:hAnsi="Arial" w:cs="Arial"/>
          <w:sz w:val="22"/>
          <w:szCs w:val="22"/>
        </w:rPr>
        <w:t>s</w:t>
      </w:r>
      <w:r w:rsidRPr="00151040">
        <w:rPr>
          <w:rFonts w:ascii="Arial" w:eastAsia="Times New Roman" w:hAnsi="Arial" w:cs="Arial"/>
          <w:sz w:val="22"/>
          <w:szCs w:val="22"/>
        </w:rPr>
        <w:t xml:space="preserve"> in advance of the meeting.</w:t>
      </w:r>
    </w:p>
    <w:p w14:paraId="194F1FB4" w14:textId="18B5951D" w:rsidR="003D2178" w:rsidRDefault="003D2178" w:rsidP="006C2A14">
      <w:pPr>
        <w:rPr>
          <w:rFonts w:ascii="Arial" w:eastAsia="Times New Roman" w:hAnsi="Arial" w:cs="Arial"/>
          <w:sz w:val="22"/>
          <w:szCs w:val="22"/>
        </w:rPr>
      </w:pPr>
      <w:r>
        <w:rPr>
          <w:rFonts w:ascii="Arial" w:eastAsia="Times New Roman" w:hAnsi="Arial" w:cs="Arial"/>
          <w:sz w:val="22"/>
          <w:szCs w:val="22"/>
        </w:rPr>
        <w:t xml:space="preserve">With a full agenda, the </w:t>
      </w:r>
      <w:r w:rsidR="005C78DD">
        <w:rPr>
          <w:rFonts w:ascii="Arial" w:eastAsia="Times New Roman" w:hAnsi="Arial" w:cs="Arial"/>
          <w:sz w:val="22"/>
          <w:szCs w:val="22"/>
        </w:rPr>
        <w:t>Head</w:t>
      </w:r>
      <w:r>
        <w:rPr>
          <w:rFonts w:ascii="Arial" w:eastAsia="Times New Roman" w:hAnsi="Arial" w:cs="Arial"/>
          <w:sz w:val="22"/>
          <w:szCs w:val="22"/>
        </w:rPr>
        <w:t xml:space="preserve"> said that she assumed </w:t>
      </w:r>
      <w:r w:rsidR="005C78DD">
        <w:rPr>
          <w:rFonts w:ascii="Arial" w:eastAsia="Times New Roman" w:hAnsi="Arial" w:cs="Arial"/>
          <w:sz w:val="22"/>
          <w:szCs w:val="22"/>
        </w:rPr>
        <w:t>governor</w:t>
      </w:r>
      <w:r>
        <w:rPr>
          <w:rFonts w:ascii="Arial" w:eastAsia="Times New Roman" w:hAnsi="Arial" w:cs="Arial"/>
          <w:sz w:val="22"/>
          <w:szCs w:val="22"/>
        </w:rPr>
        <w:t xml:space="preserve">s had reviewed detail and </w:t>
      </w:r>
      <w:r w:rsidR="004A497C">
        <w:rPr>
          <w:rFonts w:ascii="Arial" w:eastAsia="Times New Roman" w:hAnsi="Arial" w:cs="Arial"/>
          <w:sz w:val="22"/>
          <w:szCs w:val="22"/>
        </w:rPr>
        <w:t xml:space="preserve">as opposed to a full review, </w:t>
      </w:r>
      <w:r>
        <w:rPr>
          <w:rFonts w:ascii="Arial" w:eastAsia="Times New Roman" w:hAnsi="Arial" w:cs="Arial"/>
          <w:sz w:val="22"/>
          <w:szCs w:val="22"/>
        </w:rPr>
        <w:t>welcomed comment and query on her report.</w:t>
      </w:r>
    </w:p>
    <w:p w14:paraId="5347E687" w14:textId="3ECD4533" w:rsidR="00543395" w:rsidRDefault="00543395" w:rsidP="006C2A14">
      <w:pPr>
        <w:rPr>
          <w:rFonts w:ascii="Arial" w:eastAsia="Times New Roman" w:hAnsi="Arial" w:cs="Arial"/>
          <w:sz w:val="22"/>
          <w:szCs w:val="22"/>
        </w:rPr>
      </w:pPr>
    </w:p>
    <w:p w14:paraId="63E47909" w14:textId="2A898E72" w:rsidR="00543395" w:rsidRPr="003D2178" w:rsidRDefault="00447D79" w:rsidP="006C2A14">
      <w:pPr>
        <w:rPr>
          <w:rFonts w:ascii="Arial" w:eastAsia="Times New Roman" w:hAnsi="Arial" w:cs="Arial"/>
          <w:b/>
          <w:sz w:val="22"/>
          <w:szCs w:val="22"/>
          <w:u w:val="single"/>
        </w:rPr>
      </w:pPr>
      <w:r>
        <w:rPr>
          <w:rFonts w:ascii="Arial" w:eastAsia="Times New Roman" w:hAnsi="Arial" w:cs="Arial"/>
          <w:b/>
          <w:sz w:val="22"/>
          <w:szCs w:val="22"/>
          <w:u w:val="single"/>
        </w:rPr>
        <w:t>2</w:t>
      </w:r>
      <w:r w:rsidR="00543395" w:rsidRPr="003D2178">
        <w:rPr>
          <w:rFonts w:ascii="Arial" w:eastAsia="Times New Roman" w:hAnsi="Arial" w:cs="Arial"/>
          <w:b/>
          <w:sz w:val="22"/>
          <w:szCs w:val="22"/>
          <w:u w:val="single"/>
        </w:rPr>
        <w:t>.1 Admissions</w:t>
      </w:r>
    </w:p>
    <w:p w14:paraId="5EE63328" w14:textId="00A8B3B5" w:rsidR="00151040" w:rsidRDefault="00151040" w:rsidP="006C2A14">
      <w:pPr>
        <w:rPr>
          <w:rFonts w:ascii="Arial" w:eastAsia="Times New Roman" w:hAnsi="Arial" w:cs="Arial"/>
          <w:sz w:val="22"/>
          <w:szCs w:val="22"/>
        </w:rPr>
      </w:pPr>
      <w:r w:rsidRPr="00151040">
        <w:rPr>
          <w:rFonts w:ascii="Arial" w:eastAsia="Times New Roman" w:hAnsi="Arial" w:cs="Arial"/>
          <w:sz w:val="22"/>
          <w:szCs w:val="22"/>
        </w:rPr>
        <w:t xml:space="preserve">The </w:t>
      </w:r>
      <w:r w:rsidR="005C78DD">
        <w:rPr>
          <w:rFonts w:ascii="Arial" w:eastAsia="Times New Roman" w:hAnsi="Arial" w:cs="Arial"/>
          <w:sz w:val="22"/>
          <w:szCs w:val="22"/>
        </w:rPr>
        <w:t>Head</w:t>
      </w:r>
      <w:r w:rsidRPr="00151040">
        <w:rPr>
          <w:rFonts w:ascii="Arial" w:eastAsia="Times New Roman" w:hAnsi="Arial" w:cs="Arial"/>
          <w:sz w:val="22"/>
          <w:szCs w:val="22"/>
        </w:rPr>
        <w:t xml:space="preserve"> updated </w:t>
      </w:r>
      <w:r w:rsidR="005C78DD">
        <w:rPr>
          <w:rFonts w:ascii="Arial" w:eastAsia="Times New Roman" w:hAnsi="Arial" w:cs="Arial"/>
          <w:sz w:val="22"/>
          <w:szCs w:val="22"/>
        </w:rPr>
        <w:t>governor</w:t>
      </w:r>
      <w:r w:rsidRPr="00151040">
        <w:rPr>
          <w:rFonts w:ascii="Arial" w:eastAsia="Times New Roman" w:hAnsi="Arial" w:cs="Arial"/>
          <w:sz w:val="22"/>
          <w:szCs w:val="22"/>
        </w:rPr>
        <w:t xml:space="preserve">s on the </w:t>
      </w:r>
      <w:r>
        <w:rPr>
          <w:rFonts w:ascii="Arial" w:eastAsia="Times New Roman" w:hAnsi="Arial" w:cs="Arial"/>
          <w:sz w:val="22"/>
          <w:szCs w:val="22"/>
        </w:rPr>
        <w:t xml:space="preserve">new admissions as outlined in her report. Rifca Le Dieu questioned the comment in the report about a Reception child leaving due to ‘better SEND provision’ at another school. Sally Hill said that </w:t>
      </w:r>
      <w:r w:rsidR="00501F85">
        <w:rPr>
          <w:rFonts w:ascii="Arial" w:eastAsia="Times New Roman" w:hAnsi="Arial" w:cs="Arial"/>
          <w:sz w:val="22"/>
          <w:szCs w:val="22"/>
        </w:rPr>
        <w:t xml:space="preserve">this was the parents’ view and </w:t>
      </w:r>
      <w:r>
        <w:rPr>
          <w:rFonts w:ascii="Arial" w:eastAsia="Times New Roman" w:hAnsi="Arial" w:cs="Arial"/>
          <w:sz w:val="22"/>
          <w:szCs w:val="22"/>
        </w:rPr>
        <w:t xml:space="preserve">the child already had links with that school. </w:t>
      </w:r>
    </w:p>
    <w:p w14:paraId="0AC8EA76" w14:textId="77777777" w:rsidR="00151040" w:rsidRDefault="00151040" w:rsidP="006C2A14">
      <w:pPr>
        <w:rPr>
          <w:rFonts w:ascii="Arial" w:eastAsia="Times New Roman" w:hAnsi="Arial" w:cs="Arial"/>
          <w:sz w:val="22"/>
          <w:szCs w:val="22"/>
        </w:rPr>
      </w:pPr>
    </w:p>
    <w:p w14:paraId="4F4E2FD1" w14:textId="744CEFE3" w:rsidR="00151040" w:rsidRPr="00B468E8" w:rsidRDefault="00447D79" w:rsidP="006C2A14">
      <w:pPr>
        <w:rPr>
          <w:rFonts w:ascii="Arial" w:eastAsia="Times New Roman" w:hAnsi="Arial" w:cs="Arial"/>
          <w:b/>
          <w:sz w:val="22"/>
          <w:szCs w:val="22"/>
          <w:u w:val="single"/>
        </w:rPr>
      </w:pPr>
      <w:r>
        <w:rPr>
          <w:rFonts w:ascii="Arial" w:eastAsia="Times New Roman" w:hAnsi="Arial" w:cs="Arial"/>
          <w:b/>
          <w:sz w:val="22"/>
          <w:szCs w:val="22"/>
          <w:u w:val="single"/>
        </w:rPr>
        <w:t>2</w:t>
      </w:r>
      <w:r w:rsidR="00EC3BBD">
        <w:rPr>
          <w:rFonts w:ascii="Arial" w:eastAsia="Times New Roman" w:hAnsi="Arial" w:cs="Arial"/>
          <w:b/>
          <w:sz w:val="22"/>
          <w:szCs w:val="22"/>
          <w:u w:val="single"/>
        </w:rPr>
        <w:t>.</w:t>
      </w:r>
      <w:r w:rsidR="00543395">
        <w:rPr>
          <w:rFonts w:ascii="Arial" w:eastAsia="Times New Roman" w:hAnsi="Arial" w:cs="Arial"/>
          <w:b/>
          <w:sz w:val="22"/>
          <w:szCs w:val="22"/>
          <w:u w:val="single"/>
        </w:rPr>
        <w:t>2</w:t>
      </w:r>
      <w:r w:rsidR="00EC3BBD">
        <w:rPr>
          <w:rFonts w:ascii="Arial" w:eastAsia="Times New Roman" w:hAnsi="Arial" w:cs="Arial"/>
          <w:b/>
          <w:sz w:val="22"/>
          <w:szCs w:val="22"/>
          <w:u w:val="single"/>
        </w:rPr>
        <w:t xml:space="preserve"> </w:t>
      </w:r>
      <w:r w:rsidR="00151040" w:rsidRPr="00B468E8">
        <w:rPr>
          <w:rFonts w:ascii="Arial" w:eastAsia="Times New Roman" w:hAnsi="Arial" w:cs="Arial"/>
          <w:b/>
          <w:sz w:val="22"/>
          <w:szCs w:val="22"/>
          <w:u w:val="single"/>
        </w:rPr>
        <w:t>Staffing</w:t>
      </w:r>
    </w:p>
    <w:p w14:paraId="7C08EF0A" w14:textId="7A706F6F" w:rsidR="00953A83" w:rsidRDefault="00151040" w:rsidP="006C2A14">
      <w:pPr>
        <w:rPr>
          <w:rFonts w:ascii="Arial" w:eastAsia="Times New Roman" w:hAnsi="Arial" w:cs="Arial"/>
          <w:sz w:val="22"/>
          <w:szCs w:val="22"/>
        </w:rPr>
      </w:pPr>
      <w:r w:rsidRPr="00151040">
        <w:rPr>
          <w:rFonts w:ascii="Arial" w:eastAsia="Times New Roman" w:hAnsi="Arial" w:cs="Arial"/>
          <w:sz w:val="22"/>
          <w:szCs w:val="22"/>
        </w:rPr>
        <w:t xml:space="preserve">The </w:t>
      </w:r>
      <w:r w:rsidR="005C78DD">
        <w:rPr>
          <w:rFonts w:ascii="Arial" w:eastAsia="Times New Roman" w:hAnsi="Arial" w:cs="Arial"/>
          <w:sz w:val="22"/>
          <w:szCs w:val="22"/>
        </w:rPr>
        <w:t>Head</w:t>
      </w:r>
      <w:r w:rsidRPr="00151040">
        <w:rPr>
          <w:rFonts w:ascii="Arial" w:eastAsia="Times New Roman" w:hAnsi="Arial" w:cs="Arial"/>
          <w:sz w:val="22"/>
          <w:szCs w:val="22"/>
        </w:rPr>
        <w:t xml:space="preserve"> </w:t>
      </w:r>
      <w:r>
        <w:rPr>
          <w:rFonts w:ascii="Arial" w:eastAsia="Times New Roman" w:hAnsi="Arial" w:cs="Arial"/>
          <w:sz w:val="22"/>
          <w:szCs w:val="22"/>
        </w:rPr>
        <w:t>noted that there were no new staff</w:t>
      </w:r>
      <w:r w:rsidR="00953A83">
        <w:rPr>
          <w:rFonts w:ascii="Arial" w:eastAsia="Times New Roman" w:hAnsi="Arial" w:cs="Arial"/>
          <w:sz w:val="22"/>
          <w:szCs w:val="22"/>
        </w:rPr>
        <w:t xml:space="preserve">. The three teaching assistants who left in the </w:t>
      </w:r>
      <w:proofErr w:type="gramStart"/>
      <w:r w:rsidR="00953A83">
        <w:rPr>
          <w:rFonts w:ascii="Arial" w:eastAsia="Times New Roman" w:hAnsi="Arial" w:cs="Arial"/>
          <w:sz w:val="22"/>
          <w:szCs w:val="22"/>
        </w:rPr>
        <w:t>Summer</w:t>
      </w:r>
      <w:proofErr w:type="gramEnd"/>
      <w:r w:rsidR="00953A83">
        <w:rPr>
          <w:rFonts w:ascii="Arial" w:eastAsia="Times New Roman" w:hAnsi="Arial" w:cs="Arial"/>
          <w:sz w:val="22"/>
          <w:szCs w:val="22"/>
        </w:rPr>
        <w:t xml:space="preserve"> term </w:t>
      </w:r>
      <w:r w:rsidR="00501F85">
        <w:rPr>
          <w:rFonts w:ascii="Arial" w:eastAsia="Times New Roman" w:hAnsi="Arial" w:cs="Arial"/>
          <w:sz w:val="22"/>
          <w:szCs w:val="22"/>
        </w:rPr>
        <w:t xml:space="preserve">came </w:t>
      </w:r>
      <w:r w:rsidR="00953A83">
        <w:rPr>
          <w:rFonts w:ascii="Arial" w:eastAsia="Times New Roman" w:hAnsi="Arial" w:cs="Arial"/>
          <w:sz w:val="22"/>
          <w:szCs w:val="22"/>
        </w:rPr>
        <w:t xml:space="preserve">in weekly to read and were missed for the multiple roles they filled. Pressure on staffing levels </w:t>
      </w:r>
      <w:proofErr w:type="gramStart"/>
      <w:r w:rsidR="00953A83">
        <w:rPr>
          <w:rFonts w:ascii="Arial" w:eastAsia="Times New Roman" w:hAnsi="Arial" w:cs="Arial"/>
          <w:sz w:val="22"/>
          <w:szCs w:val="22"/>
        </w:rPr>
        <w:t>was felt especially during lunchtime cover and particularly in Early Years as the new children settled into school</w:t>
      </w:r>
      <w:proofErr w:type="gramEnd"/>
      <w:r w:rsidR="00953A83">
        <w:rPr>
          <w:rFonts w:ascii="Arial" w:eastAsia="Times New Roman" w:hAnsi="Arial" w:cs="Arial"/>
          <w:sz w:val="22"/>
          <w:szCs w:val="22"/>
        </w:rPr>
        <w:t xml:space="preserve">. The </w:t>
      </w:r>
      <w:r w:rsidR="005C78DD">
        <w:rPr>
          <w:rFonts w:ascii="Arial" w:eastAsia="Times New Roman" w:hAnsi="Arial" w:cs="Arial"/>
          <w:sz w:val="22"/>
          <w:szCs w:val="22"/>
        </w:rPr>
        <w:t>Head</w:t>
      </w:r>
      <w:r w:rsidR="00953A83">
        <w:rPr>
          <w:rFonts w:ascii="Arial" w:eastAsia="Times New Roman" w:hAnsi="Arial" w:cs="Arial"/>
          <w:sz w:val="22"/>
          <w:szCs w:val="22"/>
        </w:rPr>
        <w:t xml:space="preserve"> commended the Early Years team for their commitment to additional lunchtime duties</w:t>
      </w:r>
      <w:r w:rsidR="00DF5C55">
        <w:rPr>
          <w:rFonts w:ascii="Arial" w:eastAsia="Times New Roman" w:hAnsi="Arial" w:cs="Arial"/>
          <w:sz w:val="22"/>
          <w:szCs w:val="22"/>
        </w:rPr>
        <w:t xml:space="preserve"> as children settled in and noted that the playtimes </w:t>
      </w:r>
      <w:proofErr w:type="gramStart"/>
      <w:r w:rsidR="00DF5C55">
        <w:rPr>
          <w:rFonts w:ascii="Arial" w:eastAsia="Times New Roman" w:hAnsi="Arial" w:cs="Arial"/>
          <w:sz w:val="22"/>
          <w:szCs w:val="22"/>
        </w:rPr>
        <w:t>were always more pressured</w:t>
      </w:r>
      <w:proofErr w:type="gramEnd"/>
      <w:r w:rsidR="00DF5C55">
        <w:rPr>
          <w:rFonts w:ascii="Arial" w:eastAsia="Times New Roman" w:hAnsi="Arial" w:cs="Arial"/>
          <w:sz w:val="22"/>
          <w:szCs w:val="22"/>
        </w:rPr>
        <w:t xml:space="preserve"> in the </w:t>
      </w:r>
      <w:r w:rsidR="009C72ED">
        <w:rPr>
          <w:rFonts w:ascii="Arial" w:eastAsia="Times New Roman" w:hAnsi="Arial" w:cs="Arial"/>
          <w:sz w:val="22"/>
          <w:szCs w:val="22"/>
        </w:rPr>
        <w:t>autumn</w:t>
      </w:r>
      <w:r w:rsidR="00DF5C55">
        <w:rPr>
          <w:rFonts w:ascii="Arial" w:eastAsia="Times New Roman" w:hAnsi="Arial" w:cs="Arial"/>
          <w:sz w:val="22"/>
          <w:szCs w:val="22"/>
        </w:rPr>
        <w:t xml:space="preserve"> term due to transition. </w:t>
      </w:r>
    </w:p>
    <w:p w14:paraId="2BEA4AE6" w14:textId="72EEC3A6" w:rsidR="00151040" w:rsidRPr="00151040" w:rsidRDefault="00953A83" w:rsidP="006C2A14">
      <w:pPr>
        <w:rPr>
          <w:rFonts w:ascii="Arial" w:eastAsia="Times New Roman" w:hAnsi="Arial" w:cs="Arial"/>
          <w:sz w:val="22"/>
          <w:szCs w:val="22"/>
        </w:rPr>
      </w:pPr>
      <w:r>
        <w:rPr>
          <w:rFonts w:ascii="Arial" w:eastAsia="Times New Roman" w:hAnsi="Arial" w:cs="Arial"/>
          <w:sz w:val="22"/>
          <w:szCs w:val="22"/>
        </w:rPr>
        <w:t>The Staffing Committee would be</w:t>
      </w:r>
      <w:r w:rsidR="00DF5C55">
        <w:rPr>
          <w:rFonts w:ascii="Arial" w:eastAsia="Times New Roman" w:hAnsi="Arial" w:cs="Arial"/>
          <w:sz w:val="22"/>
          <w:szCs w:val="22"/>
        </w:rPr>
        <w:t xml:space="preserve"> closely</w:t>
      </w:r>
      <w:r>
        <w:rPr>
          <w:rFonts w:ascii="Arial" w:eastAsia="Times New Roman" w:hAnsi="Arial" w:cs="Arial"/>
          <w:sz w:val="22"/>
          <w:szCs w:val="22"/>
        </w:rPr>
        <w:t xml:space="preserve"> monitoring the new staffing structure</w:t>
      </w:r>
      <w:r w:rsidR="00501F85">
        <w:rPr>
          <w:rFonts w:ascii="Arial" w:eastAsia="Times New Roman" w:hAnsi="Arial" w:cs="Arial"/>
          <w:sz w:val="22"/>
          <w:szCs w:val="22"/>
        </w:rPr>
        <w:t>.</w:t>
      </w:r>
      <w:r>
        <w:rPr>
          <w:rFonts w:ascii="Arial" w:eastAsia="Times New Roman" w:hAnsi="Arial" w:cs="Arial"/>
          <w:sz w:val="22"/>
          <w:szCs w:val="22"/>
        </w:rPr>
        <w:t xml:space="preserve"> </w:t>
      </w:r>
    </w:p>
    <w:p w14:paraId="5CF007B8" w14:textId="6C47F06D" w:rsidR="00A7295C" w:rsidRDefault="00A7295C" w:rsidP="006C2A14">
      <w:pPr>
        <w:rPr>
          <w:rFonts w:ascii="Arial" w:eastAsia="Times New Roman" w:hAnsi="Arial" w:cs="Arial"/>
          <w:sz w:val="22"/>
          <w:szCs w:val="22"/>
        </w:rPr>
      </w:pPr>
      <w:r>
        <w:rPr>
          <w:rFonts w:ascii="Arial" w:eastAsia="Times New Roman" w:hAnsi="Arial" w:cs="Arial"/>
          <w:sz w:val="22"/>
          <w:szCs w:val="22"/>
        </w:rPr>
        <w:t xml:space="preserve">The </w:t>
      </w:r>
      <w:r w:rsidR="005C78DD">
        <w:rPr>
          <w:rFonts w:ascii="Arial" w:eastAsia="Times New Roman" w:hAnsi="Arial" w:cs="Arial"/>
          <w:sz w:val="22"/>
          <w:szCs w:val="22"/>
        </w:rPr>
        <w:t>Head</w:t>
      </w:r>
      <w:r>
        <w:rPr>
          <w:rFonts w:ascii="Arial" w:eastAsia="Times New Roman" w:hAnsi="Arial" w:cs="Arial"/>
          <w:sz w:val="22"/>
          <w:szCs w:val="22"/>
        </w:rPr>
        <w:t xml:space="preserve"> informed </w:t>
      </w:r>
      <w:r w:rsidR="005D385E">
        <w:rPr>
          <w:rFonts w:ascii="Arial" w:eastAsia="Times New Roman" w:hAnsi="Arial" w:cs="Arial"/>
          <w:sz w:val="22"/>
          <w:szCs w:val="22"/>
        </w:rPr>
        <w:t>g</w:t>
      </w:r>
      <w:r w:rsidR="005C78DD">
        <w:rPr>
          <w:rFonts w:ascii="Arial" w:eastAsia="Times New Roman" w:hAnsi="Arial" w:cs="Arial"/>
          <w:sz w:val="22"/>
          <w:szCs w:val="22"/>
        </w:rPr>
        <w:t>overnor</w:t>
      </w:r>
      <w:r>
        <w:rPr>
          <w:rFonts w:ascii="Arial" w:eastAsia="Times New Roman" w:hAnsi="Arial" w:cs="Arial"/>
          <w:sz w:val="22"/>
          <w:szCs w:val="22"/>
        </w:rPr>
        <w:t>s that there was cover in Nursery for bereavement leave for the Nursery Nurse. The aim was that this member of staff returns after Christmas. She commented that the staff team were pulling together to support her and 16 staff were running a 5K sponsored event which had been flagged to parents.</w:t>
      </w:r>
    </w:p>
    <w:p w14:paraId="072126B8" w14:textId="18F8C5DF" w:rsidR="00A7295C" w:rsidRPr="00203F2B" w:rsidRDefault="00A7295C" w:rsidP="006C2A14">
      <w:pPr>
        <w:rPr>
          <w:rFonts w:ascii="Arial" w:eastAsia="Times New Roman" w:hAnsi="Arial" w:cs="Arial"/>
          <w:b/>
          <w:sz w:val="22"/>
          <w:szCs w:val="22"/>
          <w:u w:val="single"/>
        </w:rPr>
      </w:pPr>
    </w:p>
    <w:p w14:paraId="1ACBBBB4" w14:textId="28E5A5D1" w:rsidR="001E4141" w:rsidRPr="00203F2B" w:rsidRDefault="00447D79" w:rsidP="006C2A14">
      <w:pPr>
        <w:rPr>
          <w:rFonts w:ascii="Arial" w:eastAsia="Times New Roman" w:hAnsi="Arial" w:cs="Arial"/>
          <w:b/>
          <w:sz w:val="22"/>
          <w:szCs w:val="22"/>
          <w:u w:val="single"/>
        </w:rPr>
      </w:pPr>
      <w:r>
        <w:rPr>
          <w:rFonts w:ascii="Arial" w:eastAsia="Times New Roman" w:hAnsi="Arial" w:cs="Arial"/>
          <w:b/>
          <w:sz w:val="22"/>
          <w:szCs w:val="22"/>
          <w:u w:val="single"/>
        </w:rPr>
        <w:t>2</w:t>
      </w:r>
      <w:r w:rsidR="00EC3BBD">
        <w:rPr>
          <w:rFonts w:ascii="Arial" w:eastAsia="Times New Roman" w:hAnsi="Arial" w:cs="Arial"/>
          <w:b/>
          <w:sz w:val="22"/>
          <w:szCs w:val="22"/>
          <w:u w:val="single"/>
        </w:rPr>
        <w:t>.</w:t>
      </w:r>
      <w:r w:rsidR="00543395">
        <w:rPr>
          <w:rFonts w:ascii="Arial" w:eastAsia="Times New Roman" w:hAnsi="Arial" w:cs="Arial"/>
          <w:b/>
          <w:sz w:val="22"/>
          <w:szCs w:val="22"/>
          <w:u w:val="single"/>
        </w:rPr>
        <w:t>3</w:t>
      </w:r>
      <w:r w:rsidR="00EC3BBD">
        <w:rPr>
          <w:rFonts w:ascii="Arial" w:eastAsia="Times New Roman" w:hAnsi="Arial" w:cs="Arial"/>
          <w:b/>
          <w:sz w:val="22"/>
          <w:szCs w:val="22"/>
          <w:u w:val="single"/>
        </w:rPr>
        <w:t xml:space="preserve"> </w:t>
      </w:r>
      <w:r w:rsidR="001E4141" w:rsidRPr="00203F2B">
        <w:rPr>
          <w:rFonts w:ascii="Arial" w:eastAsia="Times New Roman" w:hAnsi="Arial" w:cs="Arial"/>
          <w:b/>
          <w:sz w:val="22"/>
          <w:szCs w:val="22"/>
          <w:u w:val="single"/>
        </w:rPr>
        <w:t>Curriculum Development</w:t>
      </w:r>
    </w:p>
    <w:p w14:paraId="5724E4E9" w14:textId="3B9866B0" w:rsidR="00151040" w:rsidRDefault="00A83074" w:rsidP="006C2A14">
      <w:pPr>
        <w:rPr>
          <w:rFonts w:ascii="Arial" w:eastAsia="Times New Roman" w:hAnsi="Arial" w:cs="Arial"/>
          <w:sz w:val="22"/>
          <w:szCs w:val="22"/>
        </w:rPr>
      </w:pPr>
      <w:r>
        <w:rPr>
          <w:rFonts w:ascii="Arial" w:eastAsia="Times New Roman" w:hAnsi="Arial" w:cs="Arial"/>
          <w:sz w:val="22"/>
          <w:szCs w:val="22"/>
        </w:rPr>
        <w:t xml:space="preserve">The </w:t>
      </w:r>
      <w:r w:rsidR="005C78DD">
        <w:rPr>
          <w:rFonts w:ascii="Arial" w:eastAsia="Times New Roman" w:hAnsi="Arial" w:cs="Arial"/>
          <w:sz w:val="22"/>
          <w:szCs w:val="22"/>
        </w:rPr>
        <w:t>Head</w:t>
      </w:r>
      <w:r>
        <w:rPr>
          <w:rFonts w:ascii="Arial" w:eastAsia="Times New Roman" w:hAnsi="Arial" w:cs="Arial"/>
          <w:sz w:val="22"/>
          <w:szCs w:val="22"/>
        </w:rPr>
        <w:t xml:space="preserve"> said that as the school continued to revise the curriculum, there </w:t>
      </w:r>
      <w:r w:rsidR="005D385E">
        <w:rPr>
          <w:rFonts w:ascii="Arial" w:eastAsia="Times New Roman" w:hAnsi="Arial" w:cs="Arial"/>
          <w:sz w:val="22"/>
          <w:szCs w:val="22"/>
        </w:rPr>
        <w:t xml:space="preserve">was </w:t>
      </w:r>
      <w:r>
        <w:rPr>
          <w:rFonts w:ascii="Arial" w:eastAsia="Times New Roman" w:hAnsi="Arial" w:cs="Arial"/>
          <w:sz w:val="22"/>
          <w:szCs w:val="22"/>
        </w:rPr>
        <w:t>work to do in bringing together all subjects and ensuring all staff own the progression within each subject.</w:t>
      </w:r>
      <w:r w:rsidRPr="00A83074">
        <w:rPr>
          <w:rFonts w:ascii="Arial" w:eastAsia="Times New Roman" w:hAnsi="Arial" w:cs="Arial"/>
          <w:sz w:val="22"/>
          <w:szCs w:val="22"/>
        </w:rPr>
        <w:t xml:space="preserve"> </w:t>
      </w:r>
      <w:r>
        <w:rPr>
          <w:rFonts w:ascii="Arial" w:eastAsia="Times New Roman" w:hAnsi="Arial" w:cs="Arial"/>
          <w:sz w:val="22"/>
          <w:szCs w:val="22"/>
        </w:rPr>
        <w:t xml:space="preserve">There was discussion around training for subject </w:t>
      </w:r>
      <w:r w:rsidR="00D83D0C">
        <w:rPr>
          <w:rFonts w:ascii="Arial" w:eastAsia="Times New Roman" w:hAnsi="Arial" w:cs="Arial"/>
          <w:sz w:val="22"/>
          <w:szCs w:val="22"/>
        </w:rPr>
        <w:t>leads. Boris</w:t>
      </w:r>
      <w:r w:rsidR="005D385E">
        <w:rPr>
          <w:rFonts w:ascii="Arial" w:eastAsia="Times New Roman" w:hAnsi="Arial" w:cs="Arial"/>
          <w:sz w:val="22"/>
          <w:szCs w:val="22"/>
        </w:rPr>
        <w:t xml:space="preserve"> Telyatnikov said that the Curriculum C</w:t>
      </w:r>
      <w:r>
        <w:rPr>
          <w:rFonts w:ascii="Arial" w:eastAsia="Times New Roman" w:hAnsi="Arial" w:cs="Arial"/>
          <w:sz w:val="22"/>
          <w:szCs w:val="22"/>
        </w:rPr>
        <w:t>ommittee had discussed their understanding of teaching at the school</w:t>
      </w:r>
      <w:proofErr w:type="gramStart"/>
      <w:r w:rsidR="00501F85">
        <w:rPr>
          <w:rFonts w:ascii="Arial" w:eastAsia="Times New Roman" w:hAnsi="Arial" w:cs="Arial"/>
          <w:sz w:val="22"/>
          <w:szCs w:val="22"/>
        </w:rPr>
        <w:t>;</w:t>
      </w:r>
      <w:proofErr w:type="gramEnd"/>
      <w:r w:rsidR="00501F85">
        <w:rPr>
          <w:rFonts w:ascii="Arial" w:eastAsia="Times New Roman" w:hAnsi="Arial" w:cs="Arial"/>
          <w:sz w:val="22"/>
          <w:szCs w:val="22"/>
        </w:rPr>
        <w:t xml:space="preserve"> o</w:t>
      </w:r>
      <w:r>
        <w:rPr>
          <w:rFonts w:ascii="Arial" w:eastAsia="Times New Roman" w:hAnsi="Arial" w:cs="Arial"/>
          <w:sz w:val="22"/>
          <w:szCs w:val="22"/>
        </w:rPr>
        <w:t xml:space="preserve">f the coherence of the curriculum, its breadth, depth, and what it looks like in terms of topic work. </w:t>
      </w:r>
    </w:p>
    <w:p w14:paraId="0F69FDC0" w14:textId="465240F1" w:rsidR="00A83074" w:rsidRDefault="00A83074" w:rsidP="006C2A14">
      <w:pPr>
        <w:rPr>
          <w:rFonts w:ascii="Arial" w:eastAsia="Times New Roman" w:hAnsi="Arial" w:cs="Arial"/>
          <w:sz w:val="22"/>
          <w:szCs w:val="22"/>
        </w:rPr>
      </w:pPr>
    </w:p>
    <w:p w14:paraId="5C922914" w14:textId="36CD3D74" w:rsidR="00A83074" w:rsidRPr="00A83074" w:rsidRDefault="00447D79" w:rsidP="006C2A14">
      <w:pPr>
        <w:rPr>
          <w:rFonts w:ascii="Arial" w:eastAsia="Times New Roman" w:hAnsi="Arial" w:cs="Arial"/>
          <w:b/>
          <w:sz w:val="22"/>
          <w:szCs w:val="22"/>
          <w:u w:val="single"/>
        </w:rPr>
      </w:pPr>
      <w:r>
        <w:rPr>
          <w:rFonts w:ascii="Arial" w:eastAsia="Times New Roman" w:hAnsi="Arial" w:cs="Arial"/>
          <w:b/>
          <w:sz w:val="22"/>
          <w:szCs w:val="22"/>
          <w:u w:val="single"/>
        </w:rPr>
        <w:t>2</w:t>
      </w:r>
      <w:r w:rsidR="00EC3BBD">
        <w:rPr>
          <w:rFonts w:ascii="Arial" w:eastAsia="Times New Roman" w:hAnsi="Arial" w:cs="Arial"/>
          <w:b/>
          <w:sz w:val="22"/>
          <w:szCs w:val="22"/>
          <w:u w:val="single"/>
        </w:rPr>
        <w:t>.</w:t>
      </w:r>
      <w:r w:rsidR="00543395">
        <w:rPr>
          <w:rFonts w:ascii="Arial" w:eastAsia="Times New Roman" w:hAnsi="Arial" w:cs="Arial"/>
          <w:b/>
          <w:sz w:val="22"/>
          <w:szCs w:val="22"/>
          <w:u w:val="single"/>
        </w:rPr>
        <w:t>4</w:t>
      </w:r>
      <w:r w:rsidR="00EC3BBD">
        <w:rPr>
          <w:rFonts w:ascii="Arial" w:eastAsia="Times New Roman" w:hAnsi="Arial" w:cs="Arial"/>
          <w:b/>
          <w:sz w:val="22"/>
          <w:szCs w:val="22"/>
          <w:u w:val="single"/>
        </w:rPr>
        <w:t xml:space="preserve"> </w:t>
      </w:r>
      <w:r w:rsidR="00A83074" w:rsidRPr="00A83074">
        <w:rPr>
          <w:rFonts w:ascii="Arial" w:eastAsia="Times New Roman" w:hAnsi="Arial" w:cs="Arial"/>
          <w:b/>
          <w:sz w:val="22"/>
          <w:szCs w:val="22"/>
          <w:u w:val="single"/>
        </w:rPr>
        <w:t>Special Needs</w:t>
      </w:r>
    </w:p>
    <w:p w14:paraId="5074A0AE" w14:textId="650FB9AF" w:rsidR="00A83074" w:rsidRDefault="00A83074" w:rsidP="006C2A14">
      <w:pPr>
        <w:rPr>
          <w:rFonts w:ascii="Arial" w:eastAsia="Times New Roman" w:hAnsi="Arial" w:cs="Arial"/>
          <w:sz w:val="22"/>
          <w:szCs w:val="22"/>
        </w:rPr>
      </w:pPr>
      <w:r>
        <w:rPr>
          <w:rFonts w:ascii="Arial" w:eastAsia="Times New Roman" w:hAnsi="Arial" w:cs="Arial"/>
          <w:sz w:val="22"/>
          <w:szCs w:val="22"/>
        </w:rPr>
        <w:t xml:space="preserve">Rifca Le Dieu </w:t>
      </w:r>
      <w:r w:rsidR="005D385E">
        <w:rPr>
          <w:rFonts w:ascii="Arial" w:eastAsia="Times New Roman" w:hAnsi="Arial" w:cs="Arial"/>
          <w:sz w:val="22"/>
          <w:szCs w:val="22"/>
        </w:rPr>
        <w:t xml:space="preserve">questioned </w:t>
      </w:r>
      <w:r w:rsidR="009626B3">
        <w:rPr>
          <w:rFonts w:ascii="Arial" w:eastAsia="Times New Roman" w:hAnsi="Arial" w:cs="Arial"/>
          <w:sz w:val="22"/>
          <w:szCs w:val="22"/>
        </w:rPr>
        <w:t xml:space="preserve">the loss of the CAMHS counsellor referenced in the </w:t>
      </w:r>
      <w:r w:rsidR="005C78DD">
        <w:rPr>
          <w:rFonts w:ascii="Arial" w:eastAsia="Times New Roman" w:hAnsi="Arial" w:cs="Arial"/>
          <w:sz w:val="22"/>
          <w:szCs w:val="22"/>
        </w:rPr>
        <w:t>Head</w:t>
      </w:r>
      <w:r w:rsidR="009626B3">
        <w:rPr>
          <w:rFonts w:ascii="Arial" w:eastAsia="Times New Roman" w:hAnsi="Arial" w:cs="Arial"/>
          <w:sz w:val="22"/>
          <w:szCs w:val="22"/>
        </w:rPr>
        <w:t xml:space="preserve">’s report. The </w:t>
      </w:r>
      <w:r w:rsidR="005C78DD">
        <w:rPr>
          <w:rFonts w:ascii="Arial" w:eastAsia="Times New Roman" w:hAnsi="Arial" w:cs="Arial"/>
          <w:sz w:val="22"/>
          <w:szCs w:val="22"/>
        </w:rPr>
        <w:t>Head</w:t>
      </w:r>
      <w:r w:rsidR="009626B3">
        <w:rPr>
          <w:rFonts w:ascii="Arial" w:eastAsia="Times New Roman" w:hAnsi="Arial" w:cs="Arial"/>
          <w:sz w:val="22"/>
          <w:szCs w:val="22"/>
        </w:rPr>
        <w:t xml:space="preserve"> said that the school has an allocation of a half-day a week, but there is high level of need in the system and that the school may sit as a lower priority as a small, nurturing school. The </w:t>
      </w:r>
      <w:r w:rsidR="005C78DD">
        <w:rPr>
          <w:rFonts w:ascii="Arial" w:eastAsia="Times New Roman" w:hAnsi="Arial" w:cs="Arial"/>
          <w:sz w:val="22"/>
          <w:szCs w:val="22"/>
        </w:rPr>
        <w:t>Head</w:t>
      </w:r>
      <w:r w:rsidR="009626B3">
        <w:rPr>
          <w:rFonts w:ascii="Arial" w:eastAsia="Times New Roman" w:hAnsi="Arial" w:cs="Arial"/>
          <w:sz w:val="22"/>
          <w:szCs w:val="22"/>
        </w:rPr>
        <w:t xml:space="preserve"> reported that need was high</w:t>
      </w:r>
      <w:r w:rsidR="00D83D0C">
        <w:rPr>
          <w:rFonts w:ascii="Arial" w:eastAsia="Times New Roman" w:hAnsi="Arial" w:cs="Arial"/>
          <w:sz w:val="22"/>
          <w:szCs w:val="22"/>
        </w:rPr>
        <w:t>,</w:t>
      </w:r>
      <w:r w:rsidR="009626B3">
        <w:rPr>
          <w:rFonts w:ascii="Arial" w:eastAsia="Times New Roman" w:hAnsi="Arial" w:cs="Arial"/>
          <w:sz w:val="22"/>
          <w:szCs w:val="22"/>
        </w:rPr>
        <w:t xml:space="preserve"> but budget lacking. She said that there was great value in </w:t>
      </w:r>
      <w:r w:rsidR="00D83D0C">
        <w:rPr>
          <w:rFonts w:ascii="Arial" w:eastAsia="Times New Roman" w:hAnsi="Arial" w:cs="Arial"/>
          <w:sz w:val="22"/>
          <w:szCs w:val="22"/>
        </w:rPr>
        <w:t>counsellors com</w:t>
      </w:r>
      <w:r w:rsidR="005D385E">
        <w:rPr>
          <w:rFonts w:ascii="Arial" w:eastAsia="Times New Roman" w:hAnsi="Arial" w:cs="Arial"/>
          <w:sz w:val="22"/>
          <w:szCs w:val="22"/>
        </w:rPr>
        <w:t>ing into school to see children;</w:t>
      </w:r>
      <w:r w:rsidR="009626B3">
        <w:rPr>
          <w:rFonts w:ascii="Arial" w:eastAsia="Times New Roman" w:hAnsi="Arial" w:cs="Arial"/>
          <w:sz w:val="22"/>
          <w:szCs w:val="22"/>
        </w:rPr>
        <w:t xml:space="preserve"> it was discreet and children did not need t</w:t>
      </w:r>
      <w:r w:rsidR="00D83D0C">
        <w:rPr>
          <w:rFonts w:ascii="Arial" w:eastAsia="Times New Roman" w:hAnsi="Arial" w:cs="Arial"/>
          <w:sz w:val="22"/>
          <w:szCs w:val="22"/>
        </w:rPr>
        <w:t>o lose half a day schooling to go off-site. Sally Hill said that it was important that there w</w:t>
      </w:r>
      <w:r w:rsidR="005D385E">
        <w:rPr>
          <w:rFonts w:ascii="Arial" w:eastAsia="Times New Roman" w:hAnsi="Arial" w:cs="Arial"/>
          <w:sz w:val="22"/>
          <w:szCs w:val="22"/>
        </w:rPr>
        <w:t>as continuity and consistency in the visiting</w:t>
      </w:r>
      <w:r w:rsidR="00D83D0C">
        <w:rPr>
          <w:rFonts w:ascii="Arial" w:eastAsia="Times New Roman" w:hAnsi="Arial" w:cs="Arial"/>
          <w:sz w:val="22"/>
          <w:szCs w:val="22"/>
        </w:rPr>
        <w:t xml:space="preserve"> counsellor and that she would continue to pursue.</w:t>
      </w:r>
    </w:p>
    <w:p w14:paraId="210563F0" w14:textId="5F084046" w:rsidR="00D83D0C" w:rsidRDefault="00D83D0C" w:rsidP="006C2A14">
      <w:pPr>
        <w:rPr>
          <w:rFonts w:ascii="Arial" w:eastAsia="Times New Roman" w:hAnsi="Arial" w:cs="Arial"/>
          <w:sz w:val="22"/>
          <w:szCs w:val="22"/>
        </w:rPr>
      </w:pPr>
    </w:p>
    <w:p w14:paraId="5A969F36" w14:textId="64A12734" w:rsidR="00D83D0C" w:rsidRDefault="00447D79" w:rsidP="006C2A14">
      <w:pPr>
        <w:rPr>
          <w:rFonts w:ascii="Arial" w:eastAsia="Times New Roman" w:hAnsi="Arial" w:cs="Arial"/>
          <w:b/>
          <w:sz w:val="22"/>
          <w:szCs w:val="22"/>
          <w:u w:val="single"/>
        </w:rPr>
      </w:pPr>
      <w:r>
        <w:rPr>
          <w:rFonts w:ascii="Arial" w:eastAsia="Times New Roman" w:hAnsi="Arial" w:cs="Arial"/>
          <w:b/>
          <w:sz w:val="22"/>
          <w:szCs w:val="22"/>
          <w:u w:val="single"/>
        </w:rPr>
        <w:t>2</w:t>
      </w:r>
      <w:r w:rsidR="00EC3BBD" w:rsidRPr="00EC3BBD">
        <w:rPr>
          <w:rFonts w:ascii="Arial" w:eastAsia="Times New Roman" w:hAnsi="Arial" w:cs="Arial"/>
          <w:b/>
          <w:sz w:val="22"/>
          <w:szCs w:val="22"/>
          <w:u w:val="single"/>
        </w:rPr>
        <w:t>.</w:t>
      </w:r>
      <w:r w:rsidR="00543395">
        <w:rPr>
          <w:rFonts w:ascii="Arial" w:eastAsia="Times New Roman" w:hAnsi="Arial" w:cs="Arial"/>
          <w:b/>
          <w:sz w:val="22"/>
          <w:szCs w:val="22"/>
          <w:u w:val="single"/>
        </w:rPr>
        <w:t>5</w:t>
      </w:r>
      <w:r w:rsidR="00EC3BBD" w:rsidRPr="00EC3BBD">
        <w:rPr>
          <w:rFonts w:ascii="Arial" w:eastAsia="Times New Roman" w:hAnsi="Arial" w:cs="Arial"/>
          <w:b/>
          <w:sz w:val="22"/>
          <w:szCs w:val="22"/>
          <w:u w:val="single"/>
        </w:rPr>
        <w:t xml:space="preserve"> Safeguarding </w:t>
      </w:r>
    </w:p>
    <w:p w14:paraId="5B82F596" w14:textId="43A91947" w:rsidR="00EC3BBD" w:rsidRDefault="00EC3BBD" w:rsidP="006C2A14">
      <w:pPr>
        <w:rPr>
          <w:rFonts w:ascii="Arial" w:eastAsia="Times New Roman" w:hAnsi="Arial" w:cs="Arial"/>
          <w:sz w:val="22"/>
          <w:szCs w:val="22"/>
        </w:rPr>
      </w:pPr>
      <w:r w:rsidRPr="00EC3BBD">
        <w:rPr>
          <w:rFonts w:ascii="Arial" w:eastAsia="Times New Roman" w:hAnsi="Arial" w:cs="Arial"/>
          <w:sz w:val="22"/>
          <w:szCs w:val="22"/>
        </w:rPr>
        <w:t xml:space="preserve">The </w:t>
      </w:r>
      <w:r w:rsidR="005C78DD">
        <w:rPr>
          <w:rFonts w:ascii="Arial" w:eastAsia="Times New Roman" w:hAnsi="Arial" w:cs="Arial"/>
          <w:sz w:val="22"/>
          <w:szCs w:val="22"/>
        </w:rPr>
        <w:t>Head</w:t>
      </w:r>
      <w:r w:rsidR="005D385E">
        <w:rPr>
          <w:rFonts w:ascii="Arial" w:eastAsia="Times New Roman" w:hAnsi="Arial" w:cs="Arial"/>
          <w:sz w:val="22"/>
          <w:szCs w:val="22"/>
        </w:rPr>
        <w:t xml:space="preserve"> thanked</w:t>
      </w:r>
      <w:r w:rsidRPr="00EC3BBD">
        <w:rPr>
          <w:rFonts w:ascii="Arial" w:eastAsia="Times New Roman" w:hAnsi="Arial" w:cs="Arial"/>
          <w:sz w:val="22"/>
          <w:szCs w:val="22"/>
        </w:rPr>
        <w:t xml:space="preserve"> Shanti Fricker in her role as safeguarding</w:t>
      </w:r>
      <w:r>
        <w:rPr>
          <w:rFonts w:ascii="Arial" w:eastAsia="Times New Roman" w:hAnsi="Arial" w:cs="Arial"/>
          <w:sz w:val="22"/>
          <w:szCs w:val="22"/>
        </w:rPr>
        <w:t xml:space="preserve"> </w:t>
      </w:r>
      <w:r w:rsidR="005C78DD">
        <w:rPr>
          <w:rFonts w:ascii="Arial" w:eastAsia="Times New Roman" w:hAnsi="Arial" w:cs="Arial"/>
          <w:sz w:val="22"/>
          <w:szCs w:val="22"/>
        </w:rPr>
        <w:t>governor</w:t>
      </w:r>
      <w:r>
        <w:rPr>
          <w:rFonts w:ascii="Arial" w:eastAsia="Times New Roman" w:hAnsi="Arial" w:cs="Arial"/>
          <w:sz w:val="22"/>
          <w:szCs w:val="22"/>
        </w:rPr>
        <w:t xml:space="preserve"> </w:t>
      </w:r>
      <w:r w:rsidRPr="00EC3BBD">
        <w:rPr>
          <w:rFonts w:ascii="Arial" w:eastAsia="Times New Roman" w:hAnsi="Arial" w:cs="Arial"/>
          <w:sz w:val="22"/>
          <w:szCs w:val="22"/>
        </w:rPr>
        <w:t xml:space="preserve">and </w:t>
      </w:r>
      <w:r>
        <w:rPr>
          <w:rFonts w:ascii="Arial" w:eastAsia="Times New Roman" w:hAnsi="Arial" w:cs="Arial"/>
          <w:sz w:val="22"/>
          <w:szCs w:val="22"/>
        </w:rPr>
        <w:t xml:space="preserve">stressed the importance of the role. Shanti Fricker and Vicky Green will meet termly to review </w:t>
      </w:r>
      <w:proofErr w:type="gramStart"/>
      <w:r>
        <w:rPr>
          <w:rFonts w:ascii="Arial" w:eastAsia="Times New Roman" w:hAnsi="Arial" w:cs="Arial"/>
          <w:sz w:val="22"/>
          <w:szCs w:val="22"/>
        </w:rPr>
        <w:t>safeguarding</w:t>
      </w:r>
      <w:proofErr w:type="gramEnd"/>
      <w:r>
        <w:rPr>
          <w:rFonts w:ascii="Arial" w:eastAsia="Times New Roman" w:hAnsi="Arial" w:cs="Arial"/>
          <w:sz w:val="22"/>
          <w:szCs w:val="22"/>
        </w:rPr>
        <w:t xml:space="preserve"> and report to </w:t>
      </w:r>
      <w:r w:rsidR="005C78DD">
        <w:rPr>
          <w:rFonts w:ascii="Arial" w:eastAsia="Times New Roman" w:hAnsi="Arial" w:cs="Arial"/>
          <w:sz w:val="22"/>
          <w:szCs w:val="22"/>
        </w:rPr>
        <w:t>governor</w:t>
      </w:r>
      <w:r>
        <w:rPr>
          <w:rFonts w:ascii="Arial" w:eastAsia="Times New Roman" w:hAnsi="Arial" w:cs="Arial"/>
          <w:sz w:val="22"/>
          <w:szCs w:val="22"/>
        </w:rPr>
        <w:t>s.</w:t>
      </w:r>
    </w:p>
    <w:p w14:paraId="17450AC2" w14:textId="351F5539" w:rsidR="00EC3BBD" w:rsidRDefault="00EC3BBD" w:rsidP="006C2A14">
      <w:pPr>
        <w:rPr>
          <w:rFonts w:ascii="Arial" w:eastAsia="Times New Roman" w:hAnsi="Arial" w:cs="Arial"/>
          <w:sz w:val="22"/>
          <w:szCs w:val="22"/>
        </w:rPr>
      </w:pPr>
    </w:p>
    <w:p w14:paraId="44FBA912" w14:textId="68DDD5E5" w:rsidR="00A83074" w:rsidRDefault="00EC3BBD" w:rsidP="006C2A14">
      <w:pPr>
        <w:rPr>
          <w:rFonts w:ascii="Arial" w:eastAsia="Times New Roman" w:hAnsi="Arial" w:cs="Arial"/>
          <w:sz w:val="22"/>
          <w:szCs w:val="22"/>
        </w:rPr>
      </w:pPr>
      <w:r>
        <w:rPr>
          <w:rFonts w:ascii="Arial" w:eastAsia="Times New Roman" w:hAnsi="Arial" w:cs="Arial"/>
          <w:sz w:val="22"/>
          <w:szCs w:val="22"/>
        </w:rPr>
        <w:t xml:space="preserve">The </w:t>
      </w:r>
      <w:r w:rsidR="005C78DD">
        <w:rPr>
          <w:rFonts w:ascii="Arial" w:eastAsia="Times New Roman" w:hAnsi="Arial" w:cs="Arial"/>
          <w:sz w:val="22"/>
          <w:szCs w:val="22"/>
        </w:rPr>
        <w:t>Head</w:t>
      </w:r>
      <w:r>
        <w:rPr>
          <w:rFonts w:ascii="Arial" w:eastAsia="Times New Roman" w:hAnsi="Arial" w:cs="Arial"/>
          <w:sz w:val="22"/>
          <w:szCs w:val="22"/>
        </w:rPr>
        <w:t xml:space="preserve"> noted that another Camden school had banned cake sales. </w:t>
      </w:r>
      <w:r w:rsidR="005C78DD">
        <w:rPr>
          <w:rFonts w:ascii="Arial" w:eastAsia="Times New Roman" w:hAnsi="Arial" w:cs="Arial"/>
          <w:sz w:val="22"/>
          <w:szCs w:val="22"/>
        </w:rPr>
        <w:t>Governor</w:t>
      </w:r>
      <w:r>
        <w:rPr>
          <w:rFonts w:ascii="Arial" w:eastAsia="Times New Roman" w:hAnsi="Arial" w:cs="Arial"/>
          <w:sz w:val="22"/>
          <w:szCs w:val="22"/>
        </w:rPr>
        <w:t xml:space="preserve">s had previously agreed that the school should continue </w:t>
      </w:r>
      <w:r w:rsidR="0082243C">
        <w:rPr>
          <w:rFonts w:ascii="Arial" w:eastAsia="Times New Roman" w:hAnsi="Arial" w:cs="Arial"/>
          <w:sz w:val="22"/>
          <w:szCs w:val="22"/>
        </w:rPr>
        <w:t xml:space="preserve">with cakes sales. Charlie Condou challenged whether healthy snacks could be encouraged at these sales. The </w:t>
      </w:r>
      <w:r w:rsidR="005C78DD">
        <w:rPr>
          <w:rFonts w:ascii="Arial" w:eastAsia="Times New Roman" w:hAnsi="Arial" w:cs="Arial"/>
          <w:sz w:val="22"/>
          <w:szCs w:val="22"/>
        </w:rPr>
        <w:t>Head</w:t>
      </w:r>
      <w:r w:rsidR="0082243C">
        <w:rPr>
          <w:rFonts w:ascii="Arial" w:eastAsia="Times New Roman" w:hAnsi="Arial" w:cs="Arial"/>
          <w:sz w:val="22"/>
          <w:szCs w:val="22"/>
        </w:rPr>
        <w:t xml:space="preserve"> said that this had been previously encouraged</w:t>
      </w:r>
      <w:r w:rsidR="005D385E">
        <w:rPr>
          <w:rFonts w:ascii="Arial" w:eastAsia="Times New Roman" w:hAnsi="Arial" w:cs="Arial"/>
          <w:sz w:val="22"/>
          <w:szCs w:val="22"/>
        </w:rPr>
        <w:t>,</w:t>
      </w:r>
      <w:r w:rsidR="0082243C">
        <w:rPr>
          <w:rFonts w:ascii="Arial" w:eastAsia="Times New Roman" w:hAnsi="Arial" w:cs="Arial"/>
          <w:sz w:val="22"/>
          <w:szCs w:val="22"/>
        </w:rPr>
        <w:t xml:space="preserve"> but that the school would promote again.</w:t>
      </w:r>
    </w:p>
    <w:p w14:paraId="76F06744" w14:textId="6DBE570A" w:rsidR="00A83074" w:rsidRDefault="00A83074" w:rsidP="006C2A14">
      <w:pPr>
        <w:rPr>
          <w:rFonts w:ascii="Arial" w:eastAsia="Times New Roman" w:hAnsi="Arial" w:cs="Arial"/>
          <w:sz w:val="22"/>
          <w:szCs w:val="22"/>
        </w:rPr>
      </w:pPr>
    </w:p>
    <w:p w14:paraId="3AD807E3" w14:textId="77777777" w:rsidR="00C35B93" w:rsidRDefault="00C35B93" w:rsidP="006C2A14">
      <w:pPr>
        <w:rPr>
          <w:rFonts w:ascii="Arial" w:eastAsia="Times New Roman" w:hAnsi="Arial" w:cs="Arial"/>
          <w:b/>
          <w:sz w:val="22"/>
          <w:szCs w:val="22"/>
          <w:u w:val="single"/>
        </w:rPr>
      </w:pPr>
    </w:p>
    <w:p w14:paraId="11F48C6A" w14:textId="77777777" w:rsidR="00C35B93" w:rsidRDefault="00C35B93" w:rsidP="006C2A14">
      <w:pPr>
        <w:rPr>
          <w:rFonts w:ascii="Arial" w:eastAsia="Times New Roman" w:hAnsi="Arial" w:cs="Arial"/>
          <w:b/>
          <w:sz w:val="22"/>
          <w:szCs w:val="22"/>
          <w:u w:val="single"/>
        </w:rPr>
      </w:pPr>
    </w:p>
    <w:p w14:paraId="298A04CA" w14:textId="77777777" w:rsidR="00C35B93" w:rsidRDefault="00C35B93" w:rsidP="006C2A14">
      <w:pPr>
        <w:rPr>
          <w:rFonts w:ascii="Arial" w:eastAsia="Times New Roman" w:hAnsi="Arial" w:cs="Arial"/>
          <w:b/>
          <w:sz w:val="22"/>
          <w:szCs w:val="22"/>
          <w:u w:val="single"/>
        </w:rPr>
      </w:pPr>
    </w:p>
    <w:p w14:paraId="0074239A" w14:textId="77777777" w:rsidR="00C35B93" w:rsidRDefault="00C35B93" w:rsidP="006C2A14">
      <w:pPr>
        <w:rPr>
          <w:rFonts w:ascii="Arial" w:eastAsia="Times New Roman" w:hAnsi="Arial" w:cs="Arial"/>
          <w:b/>
          <w:sz w:val="22"/>
          <w:szCs w:val="22"/>
          <w:u w:val="single"/>
        </w:rPr>
      </w:pPr>
    </w:p>
    <w:p w14:paraId="5E1A6CA1" w14:textId="77777777" w:rsidR="00C35B93" w:rsidRDefault="00C35B93" w:rsidP="006C2A14">
      <w:pPr>
        <w:rPr>
          <w:rFonts w:ascii="Arial" w:eastAsia="Times New Roman" w:hAnsi="Arial" w:cs="Arial"/>
          <w:b/>
          <w:sz w:val="22"/>
          <w:szCs w:val="22"/>
          <w:u w:val="single"/>
        </w:rPr>
      </w:pPr>
    </w:p>
    <w:p w14:paraId="41C5D973" w14:textId="77777777" w:rsidR="00C35B93" w:rsidRDefault="00C35B93" w:rsidP="006C2A14">
      <w:pPr>
        <w:rPr>
          <w:rFonts w:ascii="Arial" w:eastAsia="Times New Roman" w:hAnsi="Arial" w:cs="Arial"/>
          <w:b/>
          <w:sz w:val="22"/>
          <w:szCs w:val="22"/>
          <w:u w:val="single"/>
        </w:rPr>
      </w:pPr>
    </w:p>
    <w:p w14:paraId="3A1E0CD3" w14:textId="787A45B2" w:rsidR="00B15129" w:rsidRPr="00B15129" w:rsidRDefault="00447D79" w:rsidP="006C2A14">
      <w:pPr>
        <w:rPr>
          <w:rFonts w:ascii="Arial" w:eastAsia="Times New Roman" w:hAnsi="Arial" w:cs="Arial"/>
          <w:b/>
          <w:sz w:val="22"/>
          <w:szCs w:val="22"/>
          <w:u w:val="single"/>
        </w:rPr>
      </w:pPr>
      <w:r>
        <w:rPr>
          <w:rFonts w:ascii="Arial" w:eastAsia="Times New Roman" w:hAnsi="Arial" w:cs="Arial"/>
          <w:b/>
          <w:sz w:val="22"/>
          <w:szCs w:val="22"/>
          <w:u w:val="single"/>
        </w:rPr>
        <w:t>2</w:t>
      </w:r>
      <w:r w:rsidR="00B15129" w:rsidRPr="00B15129">
        <w:rPr>
          <w:rFonts w:ascii="Arial" w:eastAsia="Times New Roman" w:hAnsi="Arial" w:cs="Arial"/>
          <w:b/>
          <w:sz w:val="22"/>
          <w:szCs w:val="22"/>
          <w:u w:val="single"/>
        </w:rPr>
        <w:t>.</w:t>
      </w:r>
      <w:r w:rsidR="00543395">
        <w:rPr>
          <w:rFonts w:ascii="Arial" w:eastAsia="Times New Roman" w:hAnsi="Arial" w:cs="Arial"/>
          <w:b/>
          <w:sz w:val="22"/>
          <w:szCs w:val="22"/>
          <w:u w:val="single"/>
        </w:rPr>
        <w:t>6</w:t>
      </w:r>
      <w:r w:rsidR="00B15129" w:rsidRPr="00B15129">
        <w:rPr>
          <w:rFonts w:ascii="Arial" w:eastAsia="Times New Roman" w:hAnsi="Arial" w:cs="Arial"/>
          <w:b/>
          <w:sz w:val="22"/>
          <w:szCs w:val="22"/>
          <w:u w:val="single"/>
        </w:rPr>
        <w:t xml:space="preserve"> Finance</w:t>
      </w:r>
    </w:p>
    <w:p w14:paraId="68B82367" w14:textId="313C2C32" w:rsidR="003D2178" w:rsidRDefault="003D2178" w:rsidP="006C2A14">
      <w:pPr>
        <w:rPr>
          <w:rFonts w:ascii="Arial" w:eastAsia="Times New Roman" w:hAnsi="Arial" w:cs="Arial"/>
          <w:sz w:val="22"/>
          <w:szCs w:val="22"/>
        </w:rPr>
      </w:pPr>
      <w:r>
        <w:rPr>
          <w:rFonts w:ascii="Arial" w:eastAsia="Times New Roman" w:hAnsi="Arial" w:cs="Arial"/>
          <w:sz w:val="22"/>
          <w:szCs w:val="22"/>
        </w:rPr>
        <w:t xml:space="preserve">The </w:t>
      </w:r>
      <w:r w:rsidR="005C78DD">
        <w:rPr>
          <w:rFonts w:ascii="Arial" w:eastAsia="Times New Roman" w:hAnsi="Arial" w:cs="Arial"/>
          <w:sz w:val="22"/>
          <w:szCs w:val="22"/>
        </w:rPr>
        <w:t>Head</w:t>
      </w:r>
      <w:r>
        <w:rPr>
          <w:rFonts w:ascii="Arial" w:eastAsia="Times New Roman" w:hAnsi="Arial" w:cs="Arial"/>
          <w:sz w:val="22"/>
          <w:szCs w:val="22"/>
        </w:rPr>
        <w:t xml:space="preserve"> said </w:t>
      </w:r>
      <w:r w:rsidR="00BD0521">
        <w:rPr>
          <w:rFonts w:ascii="Arial" w:eastAsia="Times New Roman" w:hAnsi="Arial" w:cs="Arial"/>
          <w:sz w:val="22"/>
          <w:szCs w:val="22"/>
        </w:rPr>
        <w:t>that</w:t>
      </w:r>
      <w:r>
        <w:rPr>
          <w:rFonts w:ascii="Arial" w:eastAsia="Times New Roman" w:hAnsi="Arial" w:cs="Arial"/>
          <w:sz w:val="22"/>
          <w:szCs w:val="22"/>
        </w:rPr>
        <w:t xml:space="preserve"> PTA annual meeting had taken placed</w:t>
      </w:r>
      <w:r w:rsidR="005D385E">
        <w:rPr>
          <w:rFonts w:ascii="Arial" w:eastAsia="Times New Roman" w:hAnsi="Arial" w:cs="Arial"/>
          <w:sz w:val="22"/>
          <w:szCs w:val="22"/>
        </w:rPr>
        <w:t>,</w:t>
      </w:r>
      <w:r>
        <w:rPr>
          <w:rFonts w:ascii="Arial" w:eastAsia="Times New Roman" w:hAnsi="Arial" w:cs="Arial"/>
          <w:sz w:val="22"/>
          <w:szCs w:val="22"/>
        </w:rPr>
        <w:t xml:space="preserve"> and that the revised </w:t>
      </w:r>
      <w:r w:rsidR="0035150F">
        <w:rPr>
          <w:rFonts w:ascii="Arial" w:eastAsia="Times New Roman" w:hAnsi="Arial" w:cs="Arial"/>
          <w:sz w:val="22"/>
          <w:szCs w:val="22"/>
        </w:rPr>
        <w:t>constitution</w:t>
      </w:r>
      <w:r>
        <w:rPr>
          <w:rFonts w:ascii="Arial" w:eastAsia="Times New Roman" w:hAnsi="Arial" w:cs="Arial"/>
          <w:sz w:val="22"/>
          <w:szCs w:val="22"/>
        </w:rPr>
        <w:t xml:space="preserve"> </w:t>
      </w:r>
      <w:proofErr w:type="gramStart"/>
      <w:r>
        <w:rPr>
          <w:rFonts w:ascii="Arial" w:eastAsia="Times New Roman" w:hAnsi="Arial" w:cs="Arial"/>
          <w:sz w:val="22"/>
          <w:szCs w:val="22"/>
        </w:rPr>
        <w:t>had been discussed</w:t>
      </w:r>
      <w:proofErr w:type="gramEnd"/>
      <w:r>
        <w:rPr>
          <w:rFonts w:ascii="Arial" w:eastAsia="Times New Roman" w:hAnsi="Arial" w:cs="Arial"/>
          <w:sz w:val="22"/>
          <w:szCs w:val="22"/>
        </w:rPr>
        <w:t xml:space="preserve">. </w:t>
      </w:r>
      <w:r w:rsidR="00BD0521">
        <w:rPr>
          <w:rFonts w:ascii="Arial" w:eastAsia="Times New Roman" w:hAnsi="Arial" w:cs="Arial"/>
          <w:sz w:val="22"/>
          <w:szCs w:val="22"/>
        </w:rPr>
        <w:t xml:space="preserve">There was a clear delineation between PTA fundraising and the Keep it EP campaign led by the </w:t>
      </w:r>
      <w:r w:rsidR="005D385E">
        <w:rPr>
          <w:rFonts w:ascii="Arial" w:eastAsia="Times New Roman" w:hAnsi="Arial" w:cs="Arial"/>
          <w:sz w:val="22"/>
          <w:szCs w:val="22"/>
        </w:rPr>
        <w:t>Development S</w:t>
      </w:r>
      <w:r w:rsidR="00BD0521">
        <w:rPr>
          <w:rFonts w:ascii="Arial" w:eastAsia="Times New Roman" w:hAnsi="Arial" w:cs="Arial"/>
          <w:sz w:val="22"/>
          <w:szCs w:val="22"/>
        </w:rPr>
        <w:t>ub-committee.</w:t>
      </w:r>
    </w:p>
    <w:p w14:paraId="7F705760" w14:textId="7A054E0D" w:rsidR="00BD0521" w:rsidRDefault="00BD0521" w:rsidP="006C2A14">
      <w:pPr>
        <w:rPr>
          <w:rFonts w:ascii="Arial" w:eastAsia="Times New Roman" w:hAnsi="Arial" w:cs="Arial"/>
          <w:sz w:val="22"/>
          <w:szCs w:val="22"/>
        </w:rPr>
      </w:pPr>
      <w:r>
        <w:rPr>
          <w:rFonts w:ascii="Arial" w:eastAsia="Times New Roman" w:hAnsi="Arial" w:cs="Arial"/>
          <w:sz w:val="22"/>
          <w:szCs w:val="22"/>
        </w:rPr>
        <w:t xml:space="preserve">The </w:t>
      </w:r>
      <w:r w:rsidR="005C78DD">
        <w:rPr>
          <w:rFonts w:ascii="Arial" w:eastAsia="Times New Roman" w:hAnsi="Arial" w:cs="Arial"/>
          <w:sz w:val="22"/>
          <w:szCs w:val="22"/>
        </w:rPr>
        <w:t>Head</w:t>
      </w:r>
      <w:r>
        <w:rPr>
          <w:rFonts w:ascii="Arial" w:eastAsia="Times New Roman" w:hAnsi="Arial" w:cs="Arial"/>
          <w:sz w:val="22"/>
          <w:szCs w:val="22"/>
        </w:rPr>
        <w:t xml:space="preserve"> note</w:t>
      </w:r>
      <w:r w:rsidR="00501F85">
        <w:rPr>
          <w:rFonts w:ascii="Arial" w:eastAsia="Times New Roman" w:hAnsi="Arial" w:cs="Arial"/>
          <w:sz w:val="22"/>
          <w:szCs w:val="22"/>
        </w:rPr>
        <w:t>d</w:t>
      </w:r>
      <w:r>
        <w:rPr>
          <w:rFonts w:ascii="Arial" w:eastAsia="Times New Roman" w:hAnsi="Arial" w:cs="Arial"/>
          <w:sz w:val="22"/>
          <w:szCs w:val="22"/>
        </w:rPr>
        <w:t xml:space="preserve"> that the PTA had raised £</w:t>
      </w:r>
      <w:r w:rsidRPr="004E3A51">
        <w:rPr>
          <w:rFonts w:ascii="Arial" w:eastAsia="Times New Roman" w:hAnsi="Arial" w:cs="Arial"/>
          <w:sz w:val="22"/>
          <w:szCs w:val="22"/>
          <w:highlight w:val="black"/>
        </w:rPr>
        <w:t>26,000 in the last year and had £11,000</w:t>
      </w:r>
      <w:r>
        <w:rPr>
          <w:rFonts w:ascii="Arial" w:eastAsia="Times New Roman" w:hAnsi="Arial" w:cs="Arial"/>
          <w:sz w:val="22"/>
          <w:szCs w:val="22"/>
        </w:rPr>
        <w:t xml:space="preserve"> in the bank</w:t>
      </w:r>
      <w:r w:rsidR="00501F85">
        <w:rPr>
          <w:rFonts w:ascii="Arial" w:eastAsia="Times New Roman" w:hAnsi="Arial" w:cs="Arial"/>
          <w:sz w:val="22"/>
          <w:szCs w:val="22"/>
        </w:rPr>
        <w:t>. The meeting had agreed to give the school its full £</w:t>
      </w:r>
      <w:r w:rsidR="00501F85" w:rsidRPr="004E3A51">
        <w:rPr>
          <w:rFonts w:ascii="Arial" w:eastAsia="Times New Roman" w:hAnsi="Arial" w:cs="Arial"/>
          <w:sz w:val="22"/>
          <w:szCs w:val="22"/>
          <w:highlight w:val="black"/>
        </w:rPr>
        <w:t>35,000</w:t>
      </w:r>
      <w:r w:rsidR="00501F85">
        <w:rPr>
          <w:rFonts w:ascii="Arial" w:eastAsia="Times New Roman" w:hAnsi="Arial" w:cs="Arial"/>
          <w:sz w:val="22"/>
          <w:szCs w:val="22"/>
        </w:rPr>
        <w:t xml:space="preserve"> on the presumption that this money </w:t>
      </w:r>
      <w:proofErr w:type="gramStart"/>
      <w:r w:rsidR="00501F85">
        <w:rPr>
          <w:rFonts w:ascii="Arial" w:eastAsia="Times New Roman" w:hAnsi="Arial" w:cs="Arial"/>
          <w:sz w:val="22"/>
          <w:szCs w:val="22"/>
        </w:rPr>
        <w:t>would be raised</w:t>
      </w:r>
      <w:proofErr w:type="gramEnd"/>
      <w:r w:rsidR="00501F85">
        <w:rPr>
          <w:rFonts w:ascii="Arial" w:eastAsia="Times New Roman" w:hAnsi="Arial" w:cs="Arial"/>
          <w:sz w:val="22"/>
          <w:szCs w:val="22"/>
        </w:rPr>
        <w:t xml:space="preserve"> again</w:t>
      </w:r>
      <w:r>
        <w:rPr>
          <w:rFonts w:ascii="Arial" w:eastAsia="Times New Roman" w:hAnsi="Arial" w:cs="Arial"/>
          <w:sz w:val="22"/>
          <w:szCs w:val="22"/>
        </w:rPr>
        <w:t>. Th</w:t>
      </w:r>
      <w:r w:rsidR="00501F85">
        <w:rPr>
          <w:rFonts w:ascii="Arial" w:eastAsia="Times New Roman" w:hAnsi="Arial" w:cs="Arial"/>
          <w:sz w:val="22"/>
          <w:szCs w:val="22"/>
        </w:rPr>
        <w:t>is</w:t>
      </w:r>
      <w:r>
        <w:rPr>
          <w:rFonts w:ascii="Arial" w:eastAsia="Times New Roman" w:hAnsi="Arial" w:cs="Arial"/>
          <w:sz w:val="22"/>
          <w:szCs w:val="22"/>
        </w:rPr>
        <w:t xml:space="preserve"> PTA fundraising</w:t>
      </w:r>
      <w:r w:rsidR="00501F85">
        <w:rPr>
          <w:rFonts w:ascii="Arial" w:eastAsia="Times New Roman" w:hAnsi="Arial" w:cs="Arial"/>
          <w:sz w:val="22"/>
          <w:szCs w:val="22"/>
        </w:rPr>
        <w:t xml:space="preserve"> </w:t>
      </w:r>
      <w:r w:rsidR="009C72ED">
        <w:rPr>
          <w:rFonts w:ascii="Arial" w:eastAsia="Times New Roman" w:hAnsi="Arial" w:cs="Arial"/>
          <w:sz w:val="22"/>
          <w:szCs w:val="22"/>
        </w:rPr>
        <w:t>will support</w:t>
      </w:r>
      <w:r>
        <w:rPr>
          <w:rFonts w:ascii="Arial" w:eastAsia="Times New Roman" w:hAnsi="Arial" w:cs="Arial"/>
          <w:sz w:val="22"/>
          <w:szCs w:val="22"/>
        </w:rPr>
        <w:t xml:space="preserve"> </w:t>
      </w:r>
      <w:r w:rsidR="00501F85">
        <w:rPr>
          <w:rFonts w:ascii="Arial" w:eastAsia="Times New Roman" w:hAnsi="Arial" w:cs="Arial"/>
          <w:sz w:val="22"/>
          <w:szCs w:val="22"/>
        </w:rPr>
        <w:t xml:space="preserve">new flooring in all pupil toilets, </w:t>
      </w:r>
      <w:r>
        <w:rPr>
          <w:rFonts w:ascii="Arial" w:eastAsia="Times New Roman" w:hAnsi="Arial" w:cs="Arial"/>
          <w:sz w:val="22"/>
          <w:szCs w:val="22"/>
        </w:rPr>
        <w:t xml:space="preserve">the purchasing of two whiteboards for classrooms, </w:t>
      </w:r>
      <w:r w:rsidR="00501F85">
        <w:rPr>
          <w:rFonts w:ascii="Arial" w:eastAsia="Times New Roman" w:hAnsi="Arial" w:cs="Arial"/>
          <w:sz w:val="22"/>
          <w:szCs w:val="22"/>
        </w:rPr>
        <w:t xml:space="preserve">repairs to the </w:t>
      </w:r>
      <w:r>
        <w:rPr>
          <w:rFonts w:ascii="Arial" w:eastAsia="Times New Roman" w:hAnsi="Arial" w:cs="Arial"/>
          <w:sz w:val="22"/>
          <w:szCs w:val="22"/>
        </w:rPr>
        <w:t>climbing frame and resurfacing work and restoration</w:t>
      </w:r>
      <w:r w:rsidR="00501F85">
        <w:rPr>
          <w:rFonts w:ascii="Arial" w:eastAsia="Times New Roman" w:hAnsi="Arial" w:cs="Arial"/>
          <w:sz w:val="22"/>
          <w:szCs w:val="22"/>
        </w:rPr>
        <w:t xml:space="preserve"> in the infant </w:t>
      </w:r>
      <w:r w:rsidR="009C72ED">
        <w:rPr>
          <w:rFonts w:ascii="Arial" w:eastAsia="Times New Roman" w:hAnsi="Arial" w:cs="Arial"/>
          <w:sz w:val="22"/>
          <w:szCs w:val="22"/>
        </w:rPr>
        <w:t>playground. These</w:t>
      </w:r>
      <w:r w:rsidR="00501F85">
        <w:rPr>
          <w:rFonts w:ascii="Arial" w:eastAsia="Times New Roman" w:hAnsi="Arial" w:cs="Arial"/>
          <w:sz w:val="22"/>
          <w:szCs w:val="22"/>
        </w:rPr>
        <w:t xml:space="preserve"> are all vital capital works that we can no longer afford from our delegated budget. </w:t>
      </w:r>
    </w:p>
    <w:p w14:paraId="1C8BE4E8" w14:textId="77777777" w:rsidR="00501F85" w:rsidRDefault="00501F85" w:rsidP="006C2A14">
      <w:pPr>
        <w:rPr>
          <w:rFonts w:ascii="Arial" w:eastAsia="Times New Roman" w:hAnsi="Arial" w:cs="Arial"/>
          <w:sz w:val="22"/>
          <w:szCs w:val="22"/>
        </w:rPr>
      </w:pPr>
    </w:p>
    <w:p w14:paraId="39C5C855" w14:textId="18E46447" w:rsidR="00BD0521" w:rsidRDefault="0035150F" w:rsidP="006C2A14">
      <w:pPr>
        <w:rPr>
          <w:rFonts w:ascii="Arial" w:eastAsia="Times New Roman" w:hAnsi="Arial" w:cs="Arial"/>
          <w:sz w:val="22"/>
          <w:szCs w:val="22"/>
        </w:rPr>
      </w:pPr>
      <w:r>
        <w:rPr>
          <w:rFonts w:ascii="Arial" w:eastAsia="Times New Roman" w:hAnsi="Arial" w:cs="Arial"/>
          <w:sz w:val="22"/>
          <w:szCs w:val="22"/>
        </w:rPr>
        <w:t xml:space="preserve">The </w:t>
      </w:r>
      <w:r w:rsidR="005C78DD">
        <w:rPr>
          <w:rFonts w:ascii="Arial" w:eastAsia="Times New Roman" w:hAnsi="Arial" w:cs="Arial"/>
          <w:sz w:val="22"/>
          <w:szCs w:val="22"/>
        </w:rPr>
        <w:t>Head</w:t>
      </w:r>
      <w:r>
        <w:rPr>
          <w:rFonts w:ascii="Arial" w:eastAsia="Times New Roman" w:hAnsi="Arial" w:cs="Arial"/>
          <w:sz w:val="22"/>
          <w:szCs w:val="22"/>
        </w:rPr>
        <w:t xml:space="preserve"> said that the school is investigating the option of having teachers from private schools supporting modern foreign languages. Private schools need to provide free services in order to ret</w:t>
      </w:r>
      <w:r w:rsidR="005D385E">
        <w:rPr>
          <w:rFonts w:ascii="Arial" w:eastAsia="Times New Roman" w:hAnsi="Arial" w:cs="Arial"/>
          <w:sz w:val="22"/>
          <w:szCs w:val="22"/>
        </w:rPr>
        <w:t xml:space="preserve">ain their charitable status, </w:t>
      </w:r>
      <w:r>
        <w:rPr>
          <w:rFonts w:ascii="Arial" w:eastAsia="Times New Roman" w:hAnsi="Arial" w:cs="Arial"/>
          <w:sz w:val="22"/>
          <w:szCs w:val="22"/>
        </w:rPr>
        <w:t xml:space="preserve">there may be opportunity for the school to </w:t>
      </w:r>
      <w:r w:rsidR="005D385E">
        <w:rPr>
          <w:rFonts w:ascii="Arial" w:eastAsia="Times New Roman" w:hAnsi="Arial" w:cs="Arial"/>
          <w:sz w:val="22"/>
          <w:szCs w:val="22"/>
        </w:rPr>
        <w:t>benefit</w:t>
      </w:r>
      <w:r>
        <w:rPr>
          <w:rFonts w:ascii="Arial" w:eastAsia="Times New Roman" w:hAnsi="Arial" w:cs="Arial"/>
          <w:sz w:val="22"/>
          <w:szCs w:val="22"/>
        </w:rPr>
        <w:t xml:space="preserve"> from this.</w:t>
      </w:r>
    </w:p>
    <w:p w14:paraId="45798F13" w14:textId="77777777" w:rsidR="00B15129" w:rsidRDefault="00B15129" w:rsidP="006C2A14">
      <w:pPr>
        <w:rPr>
          <w:rFonts w:ascii="Arial" w:eastAsia="Times New Roman" w:hAnsi="Arial" w:cs="Arial"/>
          <w:sz w:val="22"/>
          <w:szCs w:val="22"/>
        </w:rPr>
      </w:pPr>
    </w:p>
    <w:p w14:paraId="3AC8721E" w14:textId="6BCAC6D7" w:rsidR="0031454B" w:rsidRDefault="00447D79" w:rsidP="006C2A14">
      <w:pPr>
        <w:rPr>
          <w:rFonts w:ascii="Arial" w:eastAsia="Times New Roman" w:hAnsi="Arial" w:cs="Arial"/>
          <w:sz w:val="22"/>
          <w:szCs w:val="22"/>
        </w:rPr>
      </w:pPr>
      <w:r>
        <w:rPr>
          <w:rFonts w:ascii="Arial" w:eastAsia="Times New Roman" w:hAnsi="Arial" w:cs="Arial"/>
          <w:b/>
          <w:sz w:val="22"/>
          <w:szCs w:val="22"/>
        </w:rPr>
        <w:t>2</w:t>
      </w:r>
      <w:r w:rsidR="009D05F7">
        <w:rPr>
          <w:rFonts w:ascii="Arial" w:eastAsia="Times New Roman" w:hAnsi="Arial" w:cs="Arial"/>
          <w:b/>
          <w:sz w:val="22"/>
          <w:szCs w:val="22"/>
        </w:rPr>
        <w:t>.</w:t>
      </w:r>
      <w:r w:rsidR="00543395">
        <w:rPr>
          <w:rFonts w:ascii="Arial" w:eastAsia="Times New Roman" w:hAnsi="Arial" w:cs="Arial"/>
          <w:b/>
          <w:sz w:val="22"/>
          <w:szCs w:val="22"/>
        </w:rPr>
        <w:t xml:space="preserve">7 </w:t>
      </w:r>
      <w:r w:rsidR="005C78DD">
        <w:rPr>
          <w:rFonts w:ascii="Arial" w:eastAsia="Times New Roman" w:hAnsi="Arial" w:cs="Arial"/>
          <w:sz w:val="22"/>
          <w:szCs w:val="22"/>
        </w:rPr>
        <w:t>Governor</w:t>
      </w:r>
      <w:r w:rsidR="0031454B">
        <w:rPr>
          <w:rFonts w:ascii="Arial" w:eastAsia="Times New Roman" w:hAnsi="Arial" w:cs="Arial"/>
          <w:sz w:val="22"/>
          <w:szCs w:val="22"/>
        </w:rPr>
        <w:t xml:space="preserve"> support for October Parents’ Evening.</w:t>
      </w:r>
    </w:p>
    <w:p w14:paraId="1631A294" w14:textId="09C65D9E" w:rsidR="0031454B" w:rsidRDefault="0031454B" w:rsidP="006C2A14">
      <w:pPr>
        <w:rPr>
          <w:rFonts w:ascii="Arial" w:eastAsia="Times New Roman" w:hAnsi="Arial" w:cs="Arial"/>
          <w:sz w:val="22"/>
          <w:szCs w:val="22"/>
        </w:rPr>
      </w:pPr>
      <w:r>
        <w:rPr>
          <w:rFonts w:ascii="Arial" w:eastAsia="Times New Roman" w:hAnsi="Arial" w:cs="Arial"/>
          <w:sz w:val="22"/>
          <w:szCs w:val="22"/>
        </w:rPr>
        <w:t xml:space="preserve">The </w:t>
      </w:r>
      <w:r w:rsidR="005C78DD">
        <w:rPr>
          <w:rFonts w:ascii="Arial" w:eastAsia="Times New Roman" w:hAnsi="Arial" w:cs="Arial"/>
          <w:sz w:val="22"/>
          <w:szCs w:val="22"/>
        </w:rPr>
        <w:t>Head</w:t>
      </w:r>
      <w:r>
        <w:rPr>
          <w:rFonts w:ascii="Arial" w:eastAsia="Times New Roman" w:hAnsi="Arial" w:cs="Arial"/>
          <w:sz w:val="22"/>
          <w:szCs w:val="22"/>
        </w:rPr>
        <w:t xml:space="preserve"> asked </w:t>
      </w:r>
      <w:r w:rsidR="005C78DD">
        <w:rPr>
          <w:rFonts w:ascii="Arial" w:eastAsia="Times New Roman" w:hAnsi="Arial" w:cs="Arial"/>
          <w:sz w:val="22"/>
          <w:szCs w:val="22"/>
        </w:rPr>
        <w:t>governor</w:t>
      </w:r>
      <w:r>
        <w:rPr>
          <w:rFonts w:ascii="Arial" w:eastAsia="Times New Roman" w:hAnsi="Arial" w:cs="Arial"/>
          <w:sz w:val="22"/>
          <w:szCs w:val="22"/>
        </w:rPr>
        <w:t>s for their support on the evening.</w:t>
      </w:r>
    </w:p>
    <w:p w14:paraId="42F2452C" w14:textId="707D2C78" w:rsidR="0031454B" w:rsidRPr="005D385E" w:rsidRDefault="0031454B" w:rsidP="0031454B">
      <w:pPr>
        <w:pStyle w:val="ListParagraph"/>
        <w:numPr>
          <w:ilvl w:val="0"/>
          <w:numId w:val="2"/>
        </w:numPr>
        <w:rPr>
          <w:rFonts w:ascii="Arial" w:eastAsia="Times New Roman" w:hAnsi="Arial" w:cs="Arial"/>
          <w:sz w:val="22"/>
          <w:szCs w:val="22"/>
        </w:rPr>
      </w:pPr>
      <w:r w:rsidRPr="0031454B">
        <w:rPr>
          <w:rFonts w:ascii="Arial" w:eastAsia="Times New Roman" w:hAnsi="Arial" w:cs="Arial"/>
          <w:b/>
          <w:sz w:val="22"/>
          <w:szCs w:val="22"/>
        </w:rPr>
        <w:t xml:space="preserve">ACTION </w:t>
      </w:r>
      <w:r>
        <w:rPr>
          <w:rFonts w:ascii="Arial" w:eastAsia="Times New Roman" w:hAnsi="Arial" w:cs="Arial"/>
          <w:sz w:val="22"/>
          <w:szCs w:val="22"/>
        </w:rPr>
        <w:t xml:space="preserve">– </w:t>
      </w:r>
      <w:r w:rsidR="005C78DD">
        <w:rPr>
          <w:rFonts w:ascii="Arial" w:eastAsia="Times New Roman" w:hAnsi="Arial" w:cs="Arial"/>
          <w:sz w:val="22"/>
          <w:szCs w:val="22"/>
        </w:rPr>
        <w:t>governor</w:t>
      </w:r>
      <w:r>
        <w:rPr>
          <w:rFonts w:ascii="Arial" w:eastAsia="Times New Roman" w:hAnsi="Arial" w:cs="Arial"/>
          <w:sz w:val="22"/>
          <w:szCs w:val="22"/>
        </w:rPr>
        <w:t xml:space="preserve">s to confirm availability to Flora Cornish. </w:t>
      </w:r>
      <w:r w:rsidRPr="005D385E">
        <w:rPr>
          <w:rFonts w:ascii="Arial" w:eastAsia="Times New Roman" w:hAnsi="Arial" w:cs="Arial"/>
          <w:b/>
          <w:sz w:val="22"/>
          <w:szCs w:val="22"/>
        </w:rPr>
        <w:t>Done</w:t>
      </w:r>
    </w:p>
    <w:p w14:paraId="0D1FE96A" w14:textId="77777777" w:rsidR="005D385E" w:rsidRPr="005D385E" w:rsidRDefault="005D385E" w:rsidP="005D385E">
      <w:pPr>
        <w:ind w:left="360"/>
        <w:rPr>
          <w:rFonts w:ascii="Arial" w:eastAsia="Times New Roman" w:hAnsi="Arial" w:cs="Arial"/>
          <w:sz w:val="22"/>
          <w:szCs w:val="22"/>
        </w:rPr>
      </w:pPr>
    </w:p>
    <w:p w14:paraId="5A8D1587" w14:textId="4B0B2574" w:rsidR="0031454B" w:rsidRDefault="0031454B" w:rsidP="0031454B">
      <w:pPr>
        <w:rPr>
          <w:rFonts w:ascii="Arial" w:eastAsia="Times New Roman" w:hAnsi="Arial" w:cs="Arial"/>
          <w:sz w:val="22"/>
          <w:szCs w:val="22"/>
        </w:rPr>
      </w:pPr>
      <w:r>
        <w:rPr>
          <w:rFonts w:ascii="Arial" w:eastAsia="Times New Roman" w:hAnsi="Arial" w:cs="Arial"/>
          <w:sz w:val="22"/>
          <w:szCs w:val="22"/>
        </w:rPr>
        <w:t xml:space="preserve">Flora Cornish asked </w:t>
      </w:r>
      <w:r w:rsidR="005C78DD">
        <w:rPr>
          <w:rFonts w:ascii="Arial" w:eastAsia="Times New Roman" w:hAnsi="Arial" w:cs="Arial"/>
          <w:sz w:val="22"/>
          <w:szCs w:val="22"/>
        </w:rPr>
        <w:t>Governor</w:t>
      </w:r>
      <w:r>
        <w:rPr>
          <w:rFonts w:ascii="Arial" w:eastAsia="Times New Roman" w:hAnsi="Arial" w:cs="Arial"/>
          <w:sz w:val="22"/>
          <w:szCs w:val="22"/>
        </w:rPr>
        <w:t xml:space="preserve">s their thoughts on how much the ‘Keep it EP’ campaign </w:t>
      </w:r>
      <w:proofErr w:type="gramStart"/>
      <w:r>
        <w:rPr>
          <w:rFonts w:ascii="Arial" w:eastAsia="Times New Roman" w:hAnsi="Arial" w:cs="Arial"/>
          <w:sz w:val="22"/>
          <w:szCs w:val="22"/>
        </w:rPr>
        <w:t>should be promoted</w:t>
      </w:r>
      <w:proofErr w:type="gramEnd"/>
      <w:r>
        <w:rPr>
          <w:rFonts w:ascii="Arial" w:eastAsia="Times New Roman" w:hAnsi="Arial" w:cs="Arial"/>
          <w:sz w:val="22"/>
          <w:szCs w:val="22"/>
        </w:rPr>
        <w:t xml:space="preserve"> at Parents</w:t>
      </w:r>
      <w:r w:rsidR="005D385E">
        <w:rPr>
          <w:rFonts w:ascii="Arial" w:eastAsia="Times New Roman" w:hAnsi="Arial" w:cs="Arial"/>
          <w:sz w:val="22"/>
          <w:szCs w:val="22"/>
        </w:rPr>
        <w:t>’</w:t>
      </w:r>
      <w:r>
        <w:rPr>
          <w:rFonts w:ascii="Arial" w:eastAsia="Times New Roman" w:hAnsi="Arial" w:cs="Arial"/>
          <w:sz w:val="22"/>
          <w:szCs w:val="22"/>
        </w:rPr>
        <w:t xml:space="preserve"> Evening</w:t>
      </w:r>
      <w:r w:rsidR="005D385E">
        <w:rPr>
          <w:rFonts w:ascii="Arial" w:eastAsia="Times New Roman" w:hAnsi="Arial" w:cs="Arial"/>
          <w:sz w:val="22"/>
          <w:szCs w:val="22"/>
        </w:rPr>
        <w:t>. She</w:t>
      </w:r>
      <w:r>
        <w:rPr>
          <w:rFonts w:ascii="Arial" w:eastAsia="Times New Roman" w:hAnsi="Arial" w:cs="Arial"/>
          <w:sz w:val="22"/>
          <w:szCs w:val="22"/>
        </w:rPr>
        <w:t xml:space="preserve"> wondered whether </w:t>
      </w:r>
      <w:r w:rsidR="005D385E">
        <w:rPr>
          <w:rFonts w:ascii="Arial" w:eastAsia="Times New Roman" w:hAnsi="Arial" w:cs="Arial"/>
          <w:sz w:val="22"/>
          <w:szCs w:val="22"/>
        </w:rPr>
        <w:t>there should be less</w:t>
      </w:r>
      <w:r>
        <w:rPr>
          <w:rFonts w:ascii="Arial" w:eastAsia="Times New Roman" w:hAnsi="Arial" w:cs="Arial"/>
          <w:sz w:val="22"/>
          <w:szCs w:val="22"/>
        </w:rPr>
        <w:t xml:space="preserve"> focus </w:t>
      </w:r>
      <w:r w:rsidR="005D385E">
        <w:rPr>
          <w:rFonts w:ascii="Arial" w:eastAsia="Times New Roman" w:hAnsi="Arial" w:cs="Arial"/>
          <w:sz w:val="22"/>
          <w:szCs w:val="22"/>
        </w:rPr>
        <w:t>at this event,</w:t>
      </w:r>
      <w:r>
        <w:rPr>
          <w:rFonts w:ascii="Arial" w:eastAsia="Times New Roman" w:hAnsi="Arial" w:cs="Arial"/>
          <w:sz w:val="22"/>
          <w:szCs w:val="22"/>
        </w:rPr>
        <w:t xml:space="preserve"> </w:t>
      </w:r>
      <w:r w:rsidR="005D385E">
        <w:rPr>
          <w:rFonts w:ascii="Arial" w:eastAsia="Times New Roman" w:hAnsi="Arial" w:cs="Arial"/>
          <w:sz w:val="22"/>
          <w:szCs w:val="22"/>
        </w:rPr>
        <w:t xml:space="preserve">and that </w:t>
      </w:r>
      <w:r w:rsidR="00533EBC">
        <w:rPr>
          <w:rFonts w:ascii="Arial" w:eastAsia="Times New Roman" w:hAnsi="Arial" w:cs="Arial"/>
          <w:sz w:val="22"/>
          <w:szCs w:val="22"/>
        </w:rPr>
        <w:t xml:space="preserve">the governor </w:t>
      </w:r>
      <w:r w:rsidR="005D385E">
        <w:rPr>
          <w:rFonts w:ascii="Arial" w:eastAsia="Times New Roman" w:hAnsi="Arial" w:cs="Arial"/>
          <w:sz w:val="22"/>
          <w:szCs w:val="22"/>
        </w:rPr>
        <w:t>role should be</w:t>
      </w:r>
      <w:r w:rsidR="00533EBC">
        <w:rPr>
          <w:rFonts w:ascii="Arial" w:eastAsia="Times New Roman" w:hAnsi="Arial" w:cs="Arial"/>
          <w:sz w:val="22"/>
          <w:szCs w:val="22"/>
        </w:rPr>
        <w:t xml:space="preserve"> foremost to listen. </w:t>
      </w:r>
      <w:r>
        <w:rPr>
          <w:rFonts w:ascii="Arial" w:eastAsia="Times New Roman" w:hAnsi="Arial" w:cs="Arial"/>
          <w:sz w:val="22"/>
          <w:szCs w:val="22"/>
        </w:rPr>
        <w:t xml:space="preserve">Christophe </w:t>
      </w:r>
      <w:r w:rsidR="003C2A76" w:rsidRPr="00264EB8">
        <w:rPr>
          <w:rFonts w:ascii="Arial" w:eastAsia="Times New Roman" w:hAnsi="Arial" w:cs="Arial"/>
          <w:sz w:val="22"/>
          <w:szCs w:val="22"/>
        </w:rPr>
        <w:t xml:space="preserve">Frèrebeau </w:t>
      </w:r>
      <w:r>
        <w:rPr>
          <w:rFonts w:ascii="Arial" w:eastAsia="Times New Roman" w:hAnsi="Arial" w:cs="Arial"/>
          <w:sz w:val="22"/>
          <w:szCs w:val="22"/>
        </w:rPr>
        <w:t>comme</w:t>
      </w:r>
      <w:r w:rsidR="00533EBC">
        <w:rPr>
          <w:rFonts w:ascii="Arial" w:eastAsia="Times New Roman" w:hAnsi="Arial" w:cs="Arial"/>
          <w:sz w:val="22"/>
          <w:szCs w:val="22"/>
        </w:rPr>
        <w:t>nted that reminding parents</w:t>
      </w:r>
      <w:r>
        <w:rPr>
          <w:rFonts w:ascii="Arial" w:eastAsia="Times New Roman" w:hAnsi="Arial" w:cs="Arial"/>
          <w:sz w:val="22"/>
          <w:szCs w:val="22"/>
        </w:rPr>
        <w:t xml:space="preserve"> bring results as there were </w:t>
      </w:r>
      <w:proofErr w:type="gramStart"/>
      <w:r>
        <w:rPr>
          <w:rFonts w:ascii="Arial" w:eastAsia="Times New Roman" w:hAnsi="Arial" w:cs="Arial"/>
          <w:sz w:val="22"/>
          <w:szCs w:val="22"/>
        </w:rPr>
        <w:t>3</w:t>
      </w:r>
      <w:proofErr w:type="gramEnd"/>
      <w:r>
        <w:rPr>
          <w:rFonts w:ascii="Arial" w:eastAsia="Times New Roman" w:hAnsi="Arial" w:cs="Arial"/>
          <w:sz w:val="22"/>
          <w:szCs w:val="22"/>
        </w:rPr>
        <w:t xml:space="preserve"> new recurrent donors. The </w:t>
      </w:r>
      <w:r w:rsidR="005C78DD">
        <w:rPr>
          <w:rFonts w:ascii="Arial" w:eastAsia="Times New Roman" w:hAnsi="Arial" w:cs="Arial"/>
          <w:sz w:val="22"/>
          <w:szCs w:val="22"/>
        </w:rPr>
        <w:t>Head</w:t>
      </w:r>
      <w:r>
        <w:rPr>
          <w:rFonts w:ascii="Arial" w:eastAsia="Times New Roman" w:hAnsi="Arial" w:cs="Arial"/>
          <w:sz w:val="22"/>
          <w:szCs w:val="22"/>
        </w:rPr>
        <w:t xml:space="preserve"> noted that there were still only 18 families making regular donations and that the campaign did not yet have wide reach. </w:t>
      </w:r>
      <w:r w:rsidR="00B15129">
        <w:rPr>
          <w:rFonts w:ascii="Arial" w:eastAsia="Times New Roman" w:hAnsi="Arial" w:cs="Arial"/>
          <w:sz w:val="22"/>
          <w:szCs w:val="22"/>
        </w:rPr>
        <w:t xml:space="preserve">The </w:t>
      </w:r>
      <w:r w:rsidR="005C78DD">
        <w:rPr>
          <w:rFonts w:ascii="Arial" w:eastAsia="Times New Roman" w:hAnsi="Arial" w:cs="Arial"/>
          <w:sz w:val="22"/>
          <w:szCs w:val="22"/>
        </w:rPr>
        <w:t>Chair</w:t>
      </w:r>
      <w:r w:rsidR="00AB0AC3">
        <w:rPr>
          <w:rFonts w:ascii="Arial" w:eastAsia="Times New Roman" w:hAnsi="Arial" w:cs="Arial"/>
          <w:sz w:val="22"/>
          <w:szCs w:val="22"/>
        </w:rPr>
        <w:t xml:space="preserve"> said that the best results from these campaigns come when momentum </w:t>
      </w:r>
      <w:proofErr w:type="gramStart"/>
      <w:r w:rsidR="00AB0AC3">
        <w:rPr>
          <w:rFonts w:ascii="Arial" w:eastAsia="Times New Roman" w:hAnsi="Arial" w:cs="Arial"/>
          <w:sz w:val="22"/>
          <w:szCs w:val="22"/>
        </w:rPr>
        <w:t>is kept up</w:t>
      </w:r>
      <w:proofErr w:type="gramEnd"/>
      <w:r w:rsidR="00AB0AC3">
        <w:rPr>
          <w:rFonts w:ascii="Arial" w:eastAsia="Times New Roman" w:hAnsi="Arial" w:cs="Arial"/>
          <w:sz w:val="22"/>
          <w:szCs w:val="22"/>
        </w:rPr>
        <w:t xml:space="preserve">. </w:t>
      </w:r>
      <w:r>
        <w:rPr>
          <w:rFonts w:ascii="Arial" w:eastAsia="Times New Roman" w:hAnsi="Arial" w:cs="Arial"/>
          <w:sz w:val="22"/>
          <w:szCs w:val="22"/>
        </w:rPr>
        <w:t xml:space="preserve">Nanouche Umeadi said that some </w:t>
      </w:r>
      <w:r w:rsidR="00533EBC">
        <w:rPr>
          <w:rFonts w:ascii="Arial" w:eastAsia="Times New Roman" w:hAnsi="Arial" w:cs="Arial"/>
          <w:sz w:val="22"/>
          <w:szCs w:val="22"/>
        </w:rPr>
        <w:t>parents assume that the school i</w:t>
      </w:r>
      <w:r>
        <w:rPr>
          <w:rFonts w:ascii="Arial" w:eastAsia="Times New Roman" w:hAnsi="Arial" w:cs="Arial"/>
          <w:sz w:val="22"/>
          <w:szCs w:val="22"/>
        </w:rPr>
        <w:t>s looking for a large donation and suggested that the school deliver a clearer message that</w:t>
      </w:r>
      <w:r w:rsidR="00533EBC">
        <w:rPr>
          <w:rFonts w:ascii="Arial" w:eastAsia="Times New Roman" w:hAnsi="Arial" w:cs="Arial"/>
          <w:sz w:val="22"/>
          <w:szCs w:val="22"/>
        </w:rPr>
        <w:t xml:space="preserve"> regular</w:t>
      </w:r>
      <w:r>
        <w:rPr>
          <w:rFonts w:ascii="Arial" w:eastAsia="Times New Roman" w:hAnsi="Arial" w:cs="Arial"/>
          <w:sz w:val="22"/>
          <w:szCs w:val="22"/>
        </w:rPr>
        <w:t xml:space="preserve"> small </w:t>
      </w:r>
      <w:r w:rsidR="00533EBC">
        <w:rPr>
          <w:rFonts w:ascii="Arial" w:eastAsia="Times New Roman" w:hAnsi="Arial" w:cs="Arial"/>
          <w:sz w:val="22"/>
          <w:szCs w:val="22"/>
        </w:rPr>
        <w:t xml:space="preserve">or </w:t>
      </w:r>
      <w:r>
        <w:rPr>
          <w:rFonts w:ascii="Arial" w:eastAsia="Times New Roman" w:hAnsi="Arial" w:cs="Arial"/>
          <w:sz w:val="22"/>
          <w:szCs w:val="22"/>
        </w:rPr>
        <w:t xml:space="preserve">one-off donations </w:t>
      </w:r>
      <w:proofErr w:type="gramStart"/>
      <w:r w:rsidR="00533EBC">
        <w:rPr>
          <w:rFonts w:ascii="Arial" w:eastAsia="Times New Roman" w:hAnsi="Arial" w:cs="Arial"/>
          <w:sz w:val="22"/>
          <w:szCs w:val="22"/>
        </w:rPr>
        <w:t>are</w:t>
      </w:r>
      <w:r>
        <w:rPr>
          <w:rFonts w:ascii="Arial" w:eastAsia="Times New Roman" w:hAnsi="Arial" w:cs="Arial"/>
          <w:sz w:val="22"/>
          <w:szCs w:val="22"/>
        </w:rPr>
        <w:t xml:space="preserve"> also welcomed</w:t>
      </w:r>
      <w:proofErr w:type="gramEnd"/>
      <w:r>
        <w:rPr>
          <w:rFonts w:ascii="Arial" w:eastAsia="Times New Roman" w:hAnsi="Arial" w:cs="Arial"/>
          <w:sz w:val="22"/>
          <w:szCs w:val="22"/>
        </w:rPr>
        <w:t>. Charlie Condou suggested direct</w:t>
      </w:r>
      <w:r w:rsidR="00501064">
        <w:rPr>
          <w:rFonts w:ascii="Arial" w:eastAsia="Times New Roman" w:hAnsi="Arial" w:cs="Arial"/>
          <w:sz w:val="22"/>
          <w:szCs w:val="22"/>
        </w:rPr>
        <w:t xml:space="preserve"> </w:t>
      </w:r>
      <w:r>
        <w:rPr>
          <w:rFonts w:ascii="Arial" w:eastAsia="Times New Roman" w:hAnsi="Arial" w:cs="Arial"/>
          <w:sz w:val="22"/>
          <w:szCs w:val="22"/>
        </w:rPr>
        <w:t>marketing to the local area</w:t>
      </w:r>
      <w:r w:rsidR="00501064">
        <w:rPr>
          <w:rFonts w:ascii="Arial" w:eastAsia="Times New Roman" w:hAnsi="Arial" w:cs="Arial"/>
          <w:sz w:val="22"/>
          <w:szCs w:val="22"/>
        </w:rPr>
        <w:t xml:space="preserve"> and encouraging families to use the ‘donate to a charity’ options on social media accounts at birthdays. </w:t>
      </w:r>
    </w:p>
    <w:p w14:paraId="124D1B87" w14:textId="1B676953" w:rsidR="00501064" w:rsidRDefault="005C78DD" w:rsidP="0031454B">
      <w:pPr>
        <w:rPr>
          <w:rFonts w:ascii="Arial" w:eastAsia="Times New Roman" w:hAnsi="Arial" w:cs="Arial"/>
          <w:sz w:val="22"/>
          <w:szCs w:val="22"/>
        </w:rPr>
      </w:pPr>
      <w:r>
        <w:rPr>
          <w:rFonts w:ascii="Arial" w:eastAsia="Times New Roman" w:hAnsi="Arial" w:cs="Arial"/>
          <w:sz w:val="22"/>
          <w:szCs w:val="22"/>
        </w:rPr>
        <w:t>Governor</w:t>
      </w:r>
      <w:r w:rsidR="00501064">
        <w:rPr>
          <w:rFonts w:ascii="Arial" w:eastAsia="Times New Roman" w:hAnsi="Arial" w:cs="Arial"/>
          <w:sz w:val="22"/>
          <w:szCs w:val="22"/>
        </w:rPr>
        <w:t>s agreed that there</w:t>
      </w:r>
      <w:r w:rsidR="00AB0AC3">
        <w:rPr>
          <w:rFonts w:ascii="Arial" w:eastAsia="Times New Roman" w:hAnsi="Arial" w:cs="Arial"/>
          <w:sz w:val="22"/>
          <w:szCs w:val="22"/>
        </w:rPr>
        <w:t xml:space="preserve"> should be </w:t>
      </w:r>
      <w:proofErr w:type="gramStart"/>
      <w:r w:rsidR="00533EBC">
        <w:rPr>
          <w:rFonts w:ascii="Arial" w:eastAsia="Times New Roman" w:hAnsi="Arial" w:cs="Arial"/>
          <w:sz w:val="22"/>
          <w:szCs w:val="22"/>
        </w:rPr>
        <w:t>Keep</w:t>
      </w:r>
      <w:proofErr w:type="gramEnd"/>
      <w:r w:rsidR="00533EBC">
        <w:rPr>
          <w:rFonts w:ascii="Arial" w:eastAsia="Times New Roman" w:hAnsi="Arial" w:cs="Arial"/>
          <w:sz w:val="22"/>
          <w:szCs w:val="22"/>
        </w:rPr>
        <w:t xml:space="preserve"> it EP </w:t>
      </w:r>
      <w:r w:rsidR="00AB0AC3">
        <w:rPr>
          <w:rFonts w:ascii="Arial" w:eastAsia="Times New Roman" w:hAnsi="Arial" w:cs="Arial"/>
          <w:sz w:val="22"/>
          <w:szCs w:val="22"/>
        </w:rPr>
        <w:t xml:space="preserve">materials available for </w:t>
      </w:r>
      <w:r>
        <w:rPr>
          <w:rFonts w:ascii="Arial" w:eastAsia="Times New Roman" w:hAnsi="Arial" w:cs="Arial"/>
          <w:sz w:val="22"/>
          <w:szCs w:val="22"/>
        </w:rPr>
        <w:t>governor</w:t>
      </w:r>
      <w:r w:rsidR="00AB0AC3">
        <w:rPr>
          <w:rFonts w:ascii="Arial" w:eastAsia="Times New Roman" w:hAnsi="Arial" w:cs="Arial"/>
          <w:sz w:val="22"/>
          <w:szCs w:val="22"/>
        </w:rPr>
        <w:t>s to share at Parents’ Evening</w:t>
      </w:r>
      <w:r w:rsidR="00533EBC">
        <w:rPr>
          <w:rFonts w:ascii="Arial" w:eastAsia="Times New Roman" w:hAnsi="Arial" w:cs="Arial"/>
          <w:sz w:val="22"/>
          <w:szCs w:val="22"/>
        </w:rPr>
        <w:t>, as opposed to active fundraising.</w:t>
      </w:r>
    </w:p>
    <w:p w14:paraId="624EEAE8" w14:textId="77777777" w:rsidR="00533EBC" w:rsidRDefault="00533EBC" w:rsidP="0031454B">
      <w:pPr>
        <w:rPr>
          <w:rFonts w:ascii="Arial" w:eastAsia="Times New Roman" w:hAnsi="Arial" w:cs="Arial"/>
          <w:sz w:val="22"/>
          <w:szCs w:val="22"/>
        </w:rPr>
      </w:pPr>
    </w:p>
    <w:p w14:paraId="4E343E8D" w14:textId="51A66892" w:rsidR="00AB0AC3" w:rsidRPr="00AB0AC3" w:rsidRDefault="00AB0AC3" w:rsidP="00AB0AC3">
      <w:pPr>
        <w:pStyle w:val="ListParagraph"/>
        <w:numPr>
          <w:ilvl w:val="0"/>
          <w:numId w:val="2"/>
        </w:numPr>
        <w:rPr>
          <w:rFonts w:ascii="Arial" w:eastAsia="Times New Roman" w:hAnsi="Arial" w:cs="Arial"/>
          <w:sz w:val="22"/>
          <w:szCs w:val="22"/>
        </w:rPr>
      </w:pPr>
      <w:r w:rsidRPr="00AB0AC3">
        <w:rPr>
          <w:rFonts w:ascii="Arial" w:eastAsia="Times New Roman" w:hAnsi="Arial" w:cs="Arial"/>
          <w:b/>
          <w:sz w:val="22"/>
          <w:szCs w:val="22"/>
        </w:rPr>
        <w:t>ACTION</w:t>
      </w:r>
      <w:r w:rsidRPr="00AB0AC3">
        <w:rPr>
          <w:rFonts w:ascii="Arial" w:eastAsia="Times New Roman" w:hAnsi="Arial" w:cs="Arial"/>
          <w:sz w:val="22"/>
          <w:szCs w:val="22"/>
        </w:rPr>
        <w:t xml:space="preserve"> The </w:t>
      </w:r>
      <w:r w:rsidR="005C78DD">
        <w:rPr>
          <w:rFonts w:ascii="Arial" w:eastAsia="Times New Roman" w:hAnsi="Arial" w:cs="Arial"/>
          <w:sz w:val="22"/>
          <w:szCs w:val="22"/>
        </w:rPr>
        <w:t>Head</w:t>
      </w:r>
      <w:r w:rsidRPr="00AB0AC3">
        <w:rPr>
          <w:rFonts w:ascii="Arial" w:eastAsia="Times New Roman" w:hAnsi="Arial" w:cs="Arial"/>
          <w:sz w:val="22"/>
          <w:szCs w:val="22"/>
        </w:rPr>
        <w:t xml:space="preserve"> to provide an update on </w:t>
      </w:r>
      <w:r w:rsidR="00F70833">
        <w:rPr>
          <w:rFonts w:ascii="Arial" w:eastAsia="Times New Roman" w:hAnsi="Arial" w:cs="Arial"/>
          <w:sz w:val="22"/>
          <w:szCs w:val="22"/>
        </w:rPr>
        <w:t>‘</w:t>
      </w:r>
      <w:r w:rsidRPr="00AB0AC3">
        <w:rPr>
          <w:rFonts w:ascii="Arial" w:eastAsia="Times New Roman" w:hAnsi="Arial" w:cs="Arial"/>
          <w:sz w:val="22"/>
          <w:szCs w:val="22"/>
        </w:rPr>
        <w:t>Keep it EP</w:t>
      </w:r>
      <w:r w:rsidR="00F70833">
        <w:rPr>
          <w:rFonts w:ascii="Arial" w:eastAsia="Times New Roman" w:hAnsi="Arial" w:cs="Arial"/>
          <w:sz w:val="22"/>
          <w:szCs w:val="22"/>
        </w:rPr>
        <w:t>’</w:t>
      </w:r>
      <w:r w:rsidRPr="00AB0AC3">
        <w:rPr>
          <w:rFonts w:ascii="Arial" w:eastAsia="Times New Roman" w:hAnsi="Arial" w:cs="Arial"/>
          <w:sz w:val="22"/>
          <w:szCs w:val="22"/>
        </w:rPr>
        <w:t xml:space="preserve"> to share with parents at Parents Evening. </w:t>
      </w:r>
      <w:r w:rsidRPr="00F70833">
        <w:rPr>
          <w:rFonts w:ascii="Arial" w:eastAsia="Times New Roman" w:hAnsi="Arial" w:cs="Arial"/>
          <w:b/>
          <w:sz w:val="22"/>
          <w:szCs w:val="22"/>
        </w:rPr>
        <w:t>Done</w:t>
      </w:r>
    </w:p>
    <w:p w14:paraId="7D02D936" w14:textId="268D9AF4" w:rsidR="00AB0AC3" w:rsidRPr="00AB0AC3" w:rsidRDefault="00AB0AC3" w:rsidP="00AB0AC3">
      <w:pPr>
        <w:pStyle w:val="ListParagraph"/>
        <w:numPr>
          <w:ilvl w:val="0"/>
          <w:numId w:val="2"/>
        </w:numPr>
        <w:rPr>
          <w:rFonts w:ascii="Arial" w:eastAsia="Times New Roman" w:hAnsi="Arial" w:cs="Arial"/>
          <w:sz w:val="22"/>
          <w:szCs w:val="22"/>
        </w:rPr>
      </w:pPr>
      <w:r w:rsidRPr="00AB0AC3">
        <w:rPr>
          <w:rFonts w:ascii="Arial" w:eastAsia="Times New Roman" w:hAnsi="Arial" w:cs="Arial"/>
          <w:b/>
          <w:sz w:val="22"/>
          <w:szCs w:val="22"/>
        </w:rPr>
        <w:t>ACTION</w:t>
      </w:r>
      <w:r w:rsidRPr="00AB0AC3">
        <w:rPr>
          <w:rFonts w:ascii="Arial" w:eastAsia="Times New Roman" w:hAnsi="Arial" w:cs="Arial"/>
          <w:sz w:val="22"/>
          <w:szCs w:val="22"/>
        </w:rPr>
        <w:t xml:space="preserve"> </w:t>
      </w:r>
      <w:r w:rsidR="005C78DD">
        <w:rPr>
          <w:rFonts w:ascii="Arial" w:eastAsia="Times New Roman" w:hAnsi="Arial" w:cs="Arial"/>
          <w:sz w:val="22"/>
          <w:szCs w:val="22"/>
        </w:rPr>
        <w:t>Governor</w:t>
      </w:r>
      <w:r w:rsidRPr="00AB0AC3">
        <w:rPr>
          <w:rFonts w:ascii="Arial" w:eastAsia="Times New Roman" w:hAnsi="Arial" w:cs="Arial"/>
          <w:sz w:val="22"/>
          <w:szCs w:val="22"/>
        </w:rPr>
        <w:t xml:space="preserve">s ideas to be </w:t>
      </w:r>
      <w:proofErr w:type="gramStart"/>
      <w:r w:rsidRPr="00AB0AC3">
        <w:rPr>
          <w:rFonts w:ascii="Arial" w:eastAsia="Times New Roman" w:hAnsi="Arial" w:cs="Arial"/>
          <w:sz w:val="22"/>
          <w:szCs w:val="22"/>
        </w:rPr>
        <w:t>discussed</w:t>
      </w:r>
      <w:proofErr w:type="gramEnd"/>
      <w:r w:rsidRPr="00AB0AC3">
        <w:rPr>
          <w:rFonts w:ascii="Arial" w:eastAsia="Times New Roman" w:hAnsi="Arial" w:cs="Arial"/>
          <w:sz w:val="22"/>
          <w:szCs w:val="22"/>
        </w:rPr>
        <w:t xml:space="preserve"> and developed further at</w:t>
      </w:r>
      <w:r w:rsidR="00533EBC">
        <w:rPr>
          <w:rFonts w:ascii="Arial" w:eastAsia="Times New Roman" w:hAnsi="Arial" w:cs="Arial"/>
          <w:sz w:val="22"/>
          <w:szCs w:val="22"/>
        </w:rPr>
        <w:t xml:space="preserve"> Development Sub-committee meeting.</w:t>
      </w:r>
    </w:p>
    <w:p w14:paraId="1864A339" w14:textId="0C1234A7" w:rsidR="00A83074" w:rsidRDefault="00A83074" w:rsidP="006C2A14">
      <w:pPr>
        <w:rPr>
          <w:rFonts w:ascii="Arial" w:eastAsia="Times New Roman" w:hAnsi="Arial" w:cs="Arial"/>
          <w:sz w:val="22"/>
          <w:szCs w:val="22"/>
        </w:rPr>
      </w:pPr>
    </w:p>
    <w:p w14:paraId="0EA6431C" w14:textId="39E5D48E" w:rsidR="00203F2B" w:rsidRDefault="00203F2B" w:rsidP="006C2A14">
      <w:pPr>
        <w:rPr>
          <w:rFonts w:ascii="Arial" w:eastAsia="Times New Roman" w:hAnsi="Arial" w:cs="Arial"/>
          <w:color w:val="4F81BD" w:themeColor="accent1"/>
          <w:sz w:val="22"/>
          <w:szCs w:val="22"/>
        </w:rPr>
      </w:pPr>
    </w:p>
    <w:p w14:paraId="411815D7" w14:textId="02D9C9E8" w:rsidR="00203F2B" w:rsidRPr="00203F2B" w:rsidRDefault="00447D79" w:rsidP="006C2A14">
      <w:pPr>
        <w:rPr>
          <w:rFonts w:ascii="Arial" w:eastAsia="Times New Roman" w:hAnsi="Arial" w:cs="Arial"/>
          <w:b/>
          <w:sz w:val="22"/>
          <w:szCs w:val="22"/>
          <w:u w:val="single"/>
        </w:rPr>
      </w:pPr>
      <w:r>
        <w:rPr>
          <w:rFonts w:ascii="Arial" w:eastAsia="Times New Roman" w:hAnsi="Arial" w:cs="Arial"/>
          <w:b/>
          <w:sz w:val="22"/>
          <w:szCs w:val="22"/>
          <w:u w:val="single"/>
        </w:rPr>
        <w:t>3</w:t>
      </w:r>
      <w:r w:rsidR="00F4442D">
        <w:rPr>
          <w:rFonts w:ascii="Arial" w:eastAsia="Times New Roman" w:hAnsi="Arial" w:cs="Arial"/>
          <w:b/>
          <w:sz w:val="22"/>
          <w:szCs w:val="22"/>
          <w:u w:val="single"/>
        </w:rPr>
        <w:t xml:space="preserve">.00 </w:t>
      </w:r>
      <w:proofErr w:type="spellStart"/>
      <w:r w:rsidR="00AB07D3">
        <w:rPr>
          <w:rFonts w:ascii="Arial" w:eastAsia="Times New Roman" w:hAnsi="Arial" w:cs="Arial"/>
          <w:b/>
          <w:sz w:val="22"/>
          <w:szCs w:val="22"/>
          <w:u w:val="single"/>
        </w:rPr>
        <w:t>Of</w:t>
      </w:r>
      <w:r w:rsidR="00AF051F">
        <w:rPr>
          <w:rFonts w:ascii="Arial" w:eastAsia="Times New Roman" w:hAnsi="Arial" w:cs="Arial"/>
          <w:b/>
          <w:sz w:val="22"/>
          <w:szCs w:val="22"/>
          <w:u w:val="single"/>
        </w:rPr>
        <w:t>STED</w:t>
      </w:r>
      <w:proofErr w:type="spellEnd"/>
      <w:r w:rsidR="00AF051F">
        <w:rPr>
          <w:rFonts w:ascii="Arial" w:eastAsia="Times New Roman" w:hAnsi="Arial" w:cs="Arial"/>
          <w:b/>
          <w:sz w:val="22"/>
          <w:szCs w:val="22"/>
          <w:u w:val="single"/>
        </w:rPr>
        <w:t xml:space="preserve"> </w:t>
      </w:r>
      <w:r w:rsidR="00F4442D">
        <w:rPr>
          <w:rFonts w:ascii="Arial" w:eastAsia="Times New Roman" w:hAnsi="Arial" w:cs="Arial"/>
          <w:b/>
          <w:sz w:val="22"/>
          <w:szCs w:val="22"/>
          <w:u w:val="single"/>
        </w:rPr>
        <w:t>briefing</w:t>
      </w:r>
    </w:p>
    <w:p w14:paraId="77F7AFDD" w14:textId="74408427" w:rsidR="00203F2B" w:rsidRDefault="00203F2B" w:rsidP="006C2A14">
      <w:pPr>
        <w:rPr>
          <w:rFonts w:ascii="Arial" w:eastAsia="Times New Roman" w:hAnsi="Arial" w:cs="Arial"/>
          <w:sz w:val="22"/>
          <w:szCs w:val="22"/>
        </w:rPr>
      </w:pPr>
      <w:r w:rsidRPr="00203F2B">
        <w:rPr>
          <w:rFonts w:ascii="Arial" w:eastAsia="Times New Roman" w:hAnsi="Arial" w:cs="Arial"/>
          <w:sz w:val="22"/>
          <w:szCs w:val="22"/>
        </w:rPr>
        <w:t xml:space="preserve">The </w:t>
      </w:r>
      <w:r w:rsidR="005C78DD">
        <w:rPr>
          <w:rFonts w:ascii="Arial" w:eastAsia="Times New Roman" w:hAnsi="Arial" w:cs="Arial"/>
          <w:sz w:val="22"/>
          <w:szCs w:val="22"/>
        </w:rPr>
        <w:t>Head</w:t>
      </w:r>
      <w:r w:rsidRPr="00203F2B">
        <w:rPr>
          <w:rFonts w:ascii="Arial" w:eastAsia="Times New Roman" w:hAnsi="Arial" w:cs="Arial"/>
          <w:sz w:val="22"/>
          <w:szCs w:val="22"/>
        </w:rPr>
        <w:t xml:space="preserve"> </w:t>
      </w:r>
      <w:r>
        <w:rPr>
          <w:rFonts w:ascii="Arial" w:eastAsia="Times New Roman" w:hAnsi="Arial" w:cs="Arial"/>
          <w:sz w:val="22"/>
          <w:szCs w:val="22"/>
        </w:rPr>
        <w:t xml:space="preserve">reported that she had completed the first five days </w:t>
      </w:r>
      <w:r w:rsidR="008A31C7">
        <w:rPr>
          <w:rFonts w:ascii="Arial" w:eastAsia="Times New Roman" w:hAnsi="Arial" w:cs="Arial"/>
          <w:sz w:val="22"/>
          <w:szCs w:val="22"/>
        </w:rPr>
        <w:t>of</w:t>
      </w:r>
      <w:r>
        <w:rPr>
          <w:rFonts w:ascii="Arial" w:eastAsia="Times New Roman" w:hAnsi="Arial" w:cs="Arial"/>
          <w:sz w:val="22"/>
          <w:szCs w:val="22"/>
        </w:rPr>
        <w:t xml:space="preserve"> </w:t>
      </w:r>
      <w:r w:rsidR="00AB07D3">
        <w:rPr>
          <w:rFonts w:ascii="Arial" w:eastAsia="Times New Roman" w:hAnsi="Arial" w:cs="Arial"/>
          <w:sz w:val="22"/>
          <w:szCs w:val="22"/>
        </w:rPr>
        <w:t>Ofsted</w:t>
      </w:r>
      <w:r>
        <w:rPr>
          <w:rFonts w:ascii="Arial" w:eastAsia="Times New Roman" w:hAnsi="Arial" w:cs="Arial"/>
          <w:sz w:val="22"/>
          <w:szCs w:val="22"/>
        </w:rPr>
        <w:t xml:space="preserve"> inspector </w:t>
      </w:r>
      <w:r w:rsidR="008A31C7">
        <w:rPr>
          <w:rFonts w:ascii="Arial" w:eastAsia="Times New Roman" w:hAnsi="Arial" w:cs="Arial"/>
          <w:sz w:val="22"/>
          <w:szCs w:val="22"/>
        </w:rPr>
        <w:t xml:space="preserve">training </w:t>
      </w:r>
      <w:r>
        <w:rPr>
          <w:rFonts w:ascii="Arial" w:eastAsia="Times New Roman" w:hAnsi="Arial" w:cs="Arial"/>
          <w:sz w:val="22"/>
          <w:szCs w:val="22"/>
        </w:rPr>
        <w:t xml:space="preserve">and thanked deputy </w:t>
      </w:r>
      <w:r w:rsidR="008A31C7">
        <w:rPr>
          <w:rFonts w:ascii="Arial" w:eastAsia="Times New Roman" w:hAnsi="Arial" w:cs="Arial"/>
          <w:sz w:val="22"/>
          <w:szCs w:val="22"/>
        </w:rPr>
        <w:t>h</w:t>
      </w:r>
      <w:r w:rsidR="005C78DD">
        <w:rPr>
          <w:rFonts w:ascii="Arial" w:eastAsia="Times New Roman" w:hAnsi="Arial" w:cs="Arial"/>
          <w:sz w:val="22"/>
          <w:szCs w:val="22"/>
        </w:rPr>
        <w:t>ead</w:t>
      </w:r>
      <w:r>
        <w:rPr>
          <w:rFonts w:ascii="Arial" w:eastAsia="Times New Roman" w:hAnsi="Arial" w:cs="Arial"/>
          <w:sz w:val="22"/>
          <w:szCs w:val="22"/>
        </w:rPr>
        <w:t xml:space="preserve">s Natalie Stevenson and Sally Hill for making this possible. The </w:t>
      </w:r>
      <w:r w:rsidR="005C78DD">
        <w:rPr>
          <w:rFonts w:ascii="Arial" w:eastAsia="Times New Roman" w:hAnsi="Arial" w:cs="Arial"/>
          <w:sz w:val="22"/>
          <w:szCs w:val="22"/>
        </w:rPr>
        <w:t>Head</w:t>
      </w:r>
      <w:r>
        <w:rPr>
          <w:rFonts w:ascii="Arial" w:eastAsia="Times New Roman" w:hAnsi="Arial" w:cs="Arial"/>
          <w:sz w:val="22"/>
          <w:szCs w:val="22"/>
        </w:rPr>
        <w:t xml:space="preserve"> gave a presentation on the new </w:t>
      </w:r>
      <w:r w:rsidR="00AB07D3">
        <w:rPr>
          <w:rFonts w:ascii="Arial" w:eastAsia="Times New Roman" w:hAnsi="Arial" w:cs="Arial"/>
          <w:sz w:val="22"/>
          <w:szCs w:val="22"/>
        </w:rPr>
        <w:t>Ofsted</w:t>
      </w:r>
      <w:r>
        <w:rPr>
          <w:rFonts w:ascii="Arial" w:eastAsia="Times New Roman" w:hAnsi="Arial" w:cs="Arial"/>
          <w:sz w:val="22"/>
          <w:szCs w:val="22"/>
        </w:rPr>
        <w:t xml:space="preserve"> framework and </w:t>
      </w:r>
      <w:r w:rsidR="005C78DD">
        <w:rPr>
          <w:rFonts w:ascii="Arial" w:eastAsia="Times New Roman" w:hAnsi="Arial" w:cs="Arial"/>
          <w:sz w:val="22"/>
          <w:szCs w:val="22"/>
        </w:rPr>
        <w:t>governor</w:t>
      </w:r>
      <w:r>
        <w:rPr>
          <w:rFonts w:ascii="Arial" w:eastAsia="Times New Roman" w:hAnsi="Arial" w:cs="Arial"/>
          <w:sz w:val="22"/>
          <w:szCs w:val="22"/>
        </w:rPr>
        <w:t xml:space="preserve">s’ roles and responsibilities within it. </w:t>
      </w:r>
    </w:p>
    <w:p w14:paraId="30386331" w14:textId="6D25228E" w:rsidR="00203F2B" w:rsidRDefault="00203F2B" w:rsidP="006C2A14">
      <w:pPr>
        <w:rPr>
          <w:rFonts w:ascii="Arial" w:eastAsia="Times New Roman" w:hAnsi="Arial" w:cs="Arial"/>
          <w:sz w:val="22"/>
          <w:szCs w:val="22"/>
        </w:rPr>
      </w:pPr>
      <w:r>
        <w:rPr>
          <w:rFonts w:ascii="Arial" w:eastAsia="Times New Roman" w:hAnsi="Arial" w:cs="Arial"/>
          <w:sz w:val="22"/>
          <w:szCs w:val="22"/>
        </w:rPr>
        <w:t xml:space="preserve">In </w:t>
      </w:r>
      <w:proofErr w:type="gramStart"/>
      <w:r>
        <w:rPr>
          <w:rFonts w:ascii="Arial" w:eastAsia="Times New Roman" w:hAnsi="Arial" w:cs="Arial"/>
          <w:sz w:val="22"/>
          <w:szCs w:val="22"/>
        </w:rPr>
        <w:t>1992</w:t>
      </w:r>
      <w:proofErr w:type="gramEnd"/>
      <w:r>
        <w:rPr>
          <w:rFonts w:ascii="Arial" w:eastAsia="Times New Roman" w:hAnsi="Arial" w:cs="Arial"/>
          <w:sz w:val="22"/>
          <w:szCs w:val="22"/>
        </w:rPr>
        <w:t xml:space="preserve"> the first </w:t>
      </w:r>
      <w:r w:rsidR="00AB07D3">
        <w:rPr>
          <w:rFonts w:ascii="Arial" w:eastAsia="Times New Roman" w:hAnsi="Arial" w:cs="Arial"/>
          <w:sz w:val="22"/>
          <w:szCs w:val="22"/>
        </w:rPr>
        <w:t>Ofsted</w:t>
      </w:r>
      <w:r>
        <w:rPr>
          <w:rFonts w:ascii="Arial" w:eastAsia="Times New Roman" w:hAnsi="Arial" w:cs="Arial"/>
          <w:sz w:val="22"/>
          <w:szCs w:val="22"/>
        </w:rPr>
        <w:t xml:space="preserve"> framework was introduced and the </w:t>
      </w:r>
      <w:r w:rsidR="005C78DD">
        <w:rPr>
          <w:rFonts w:ascii="Arial" w:eastAsia="Times New Roman" w:hAnsi="Arial" w:cs="Arial"/>
          <w:sz w:val="22"/>
          <w:szCs w:val="22"/>
        </w:rPr>
        <w:t>Head</w:t>
      </w:r>
      <w:r>
        <w:rPr>
          <w:rFonts w:ascii="Arial" w:eastAsia="Times New Roman" w:hAnsi="Arial" w:cs="Arial"/>
          <w:sz w:val="22"/>
          <w:szCs w:val="22"/>
        </w:rPr>
        <w:t xml:space="preserve"> noted that the </w:t>
      </w:r>
      <w:r w:rsidR="00AB07D3">
        <w:rPr>
          <w:rFonts w:ascii="Arial" w:eastAsia="Times New Roman" w:hAnsi="Arial" w:cs="Arial"/>
          <w:sz w:val="22"/>
          <w:szCs w:val="22"/>
        </w:rPr>
        <w:t>Ofsted</w:t>
      </w:r>
      <w:r>
        <w:rPr>
          <w:rFonts w:ascii="Arial" w:eastAsia="Times New Roman" w:hAnsi="Arial" w:cs="Arial"/>
          <w:sz w:val="22"/>
          <w:szCs w:val="22"/>
        </w:rPr>
        <w:t xml:space="preserve"> framework </w:t>
      </w:r>
      <w:r w:rsidR="00942D81">
        <w:rPr>
          <w:rFonts w:ascii="Arial" w:eastAsia="Times New Roman" w:hAnsi="Arial" w:cs="Arial"/>
          <w:sz w:val="22"/>
          <w:szCs w:val="22"/>
        </w:rPr>
        <w:t>had subsequently</w:t>
      </w:r>
      <w:r>
        <w:rPr>
          <w:rFonts w:ascii="Arial" w:eastAsia="Times New Roman" w:hAnsi="Arial" w:cs="Arial"/>
          <w:sz w:val="22"/>
          <w:szCs w:val="22"/>
        </w:rPr>
        <w:t xml:space="preserve"> </w:t>
      </w:r>
      <w:r w:rsidR="00942D81">
        <w:rPr>
          <w:rFonts w:ascii="Arial" w:eastAsia="Times New Roman" w:hAnsi="Arial" w:cs="Arial"/>
          <w:sz w:val="22"/>
          <w:szCs w:val="22"/>
        </w:rPr>
        <w:t xml:space="preserve">always </w:t>
      </w:r>
      <w:r>
        <w:rPr>
          <w:rFonts w:ascii="Arial" w:eastAsia="Times New Roman" w:hAnsi="Arial" w:cs="Arial"/>
          <w:sz w:val="22"/>
          <w:szCs w:val="22"/>
        </w:rPr>
        <w:t xml:space="preserve">shaped what schools do. The </w:t>
      </w:r>
      <w:r w:rsidR="005C78DD">
        <w:rPr>
          <w:rFonts w:ascii="Arial" w:eastAsia="Times New Roman" w:hAnsi="Arial" w:cs="Arial"/>
          <w:sz w:val="22"/>
          <w:szCs w:val="22"/>
        </w:rPr>
        <w:t>Head</w:t>
      </w:r>
      <w:r>
        <w:rPr>
          <w:rFonts w:ascii="Arial" w:eastAsia="Times New Roman" w:hAnsi="Arial" w:cs="Arial"/>
          <w:sz w:val="22"/>
          <w:szCs w:val="22"/>
        </w:rPr>
        <w:t xml:space="preserve"> said that she </w:t>
      </w:r>
      <w:r w:rsidR="00942D81">
        <w:rPr>
          <w:rFonts w:ascii="Arial" w:eastAsia="Times New Roman" w:hAnsi="Arial" w:cs="Arial"/>
          <w:sz w:val="22"/>
          <w:szCs w:val="22"/>
        </w:rPr>
        <w:t xml:space="preserve">was </w:t>
      </w:r>
      <w:r>
        <w:rPr>
          <w:rFonts w:ascii="Arial" w:eastAsia="Times New Roman" w:hAnsi="Arial" w:cs="Arial"/>
          <w:sz w:val="22"/>
          <w:szCs w:val="22"/>
        </w:rPr>
        <w:t xml:space="preserve">supportive of the new </w:t>
      </w:r>
      <w:r w:rsidR="004F0B7A">
        <w:rPr>
          <w:rFonts w:ascii="Arial" w:eastAsia="Times New Roman" w:hAnsi="Arial" w:cs="Arial"/>
          <w:sz w:val="22"/>
          <w:szCs w:val="22"/>
        </w:rPr>
        <w:t>framework and that it aligns with the school’s core ethos.</w:t>
      </w:r>
    </w:p>
    <w:p w14:paraId="20B18AB9" w14:textId="045CB74F" w:rsidR="00D117D4" w:rsidRDefault="007507E7" w:rsidP="006C2A14">
      <w:pPr>
        <w:rPr>
          <w:rFonts w:ascii="Arial" w:eastAsia="Times New Roman" w:hAnsi="Arial" w:cs="Arial"/>
          <w:sz w:val="22"/>
          <w:szCs w:val="22"/>
        </w:rPr>
      </w:pPr>
      <w:r>
        <w:rPr>
          <w:rFonts w:ascii="Arial" w:eastAsia="Times New Roman" w:hAnsi="Arial" w:cs="Arial"/>
          <w:sz w:val="22"/>
          <w:szCs w:val="22"/>
        </w:rPr>
        <w:t xml:space="preserve">The </w:t>
      </w:r>
      <w:r w:rsidR="005C78DD">
        <w:rPr>
          <w:rFonts w:ascii="Arial" w:eastAsia="Times New Roman" w:hAnsi="Arial" w:cs="Arial"/>
          <w:sz w:val="22"/>
          <w:szCs w:val="22"/>
        </w:rPr>
        <w:t>Head</w:t>
      </w:r>
      <w:r>
        <w:rPr>
          <w:rFonts w:ascii="Arial" w:eastAsia="Times New Roman" w:hAnsi="Arial" w:cs="Arial"/>
          <w:sz w:val="22"/>
          <w:szCs w:val="22"/>
        </w:rPr>
        <w:t xml:space="preserve"> shared a presentation on the framework and expectations. </w:t>
      </w:r>
      <w:r w:rsidR="005C78DD">
        <w:rPr>
          <w:rFonts w:ascii="Arial" w:eastAsia="Times New Roman" w:hAnsi="Arial" w:cs="Arial"/>
          <w:sz w:val="22"/>
          <w:szCs w:val="22"/>
        </w:rPr>
        <w:t>Governor</w:t>
      </w:r>
      <w:r>
        <w:rPr>
          <w:rFonts w:ascii="Arial" w:eastAsia="Times New Roman" w:hAnsi="Arial" w:cs="Arial"/>
          <w:sz w:val="22"/>
          <w:szCs w:val="22"/>
        </w:rPr>
        <w:t xml:space="preserve">s </w:t>
      </w:r>
      <w:proofErr w:type="gramStart"/>
      <w:r>
        <w:rPr>
          <w:rFonts w:ascii="Arial" w:eastAsia="Times New Roman" w:hAnsi="Arial" w:cs="Arial"/>
          <w:sz w:val="22"/>
          <w:szCs w:val="22"/>
        </w:rPr>
        <w:t>were sent</w:t>
      </w:r>
      <w:proofErr w:type="gramEnd"/>
      <w:r>
        <w:rPr>
          <w:rFonts w:ascii="Arial" w:eastAsia="Times New Roman" w:hAnsi="Arial" w:cs="Arial"/>
          <w:sz w:val="22"/>
          <w:szCs w:val="22"/>
        </w:rPr>
        <w:t xml:space="preserve"> a hard copy of the presentation </w:t>
      </w:r>
      <w:r w:rsidR="00D117D4">
        <w:rPr>
          <w:rFonts w:ascii="Arial" w:eastAsia="Times New Roman" w:hAnsi="Arial" w:cs="Arial"/>
          <w:sz w:val="22"/>
          <w:szCs w:val="22"/>
        </w:rPr>
        <w:t>after the meeting.</w:t>
      </w:r>
    </w:p>
    <w:p w14:paraId="3687A414" w14:textId="77777777" w:rsidR="00591D89" w:rsidRDefault="00591D89" w:rsidP="006C2A14">
      <w:pPr>
        <w:rPr>
          <w:rFonts w:ascii="Arial" w:eastAsia="Times New Roman" w:hAnsi="Arial" w:cs="Arial"/>
          <w:sz w:val="22"/>
          <w:szCs w:val="22"/>
        </w:rPr>
      </w:pPr>
    </w:p>
    <w:p w14:paraId="09263F13" w14:textId="69F802FF" w:rsidR="004F0B7A" w:rsidRDefault="00447D79" w:rsidP="006C2A14">
      <w:pPr>
        <w:rPr>
          <w:rFonts w:ascii="Arial" w:eastAsia="Times New Roman" w:hAnsi="Arial" w:cs="Arial"/>
          <w:sz w:val="22"/>
          <w:szCs w:val="22"/>
        </w:rPr>
      </w:pPr>
      <w:r>
        <w:rPr>
          <w:rFonts w:ascii="Arial" w:eastAsia="Times New Roman" w:hAnsi="Arial" w:cs="Arial"/>
          <w:b/>
          <w:sz w:val="22"/>
          <w:szCs w:val="22"/>
        </w:rPr>
        <w:t>3</w:t>
      </w:r>
      <w:r w:rsidR="006C5727" w:rsidRPr="006C5727">
        <w:rPr>
          <w:rFonts w:ascii="Arial" w:eastAsia="Times New Roman" w:hAnsi="Arial" w:cs="Arial"/>
          <w:b/>
          <w:sz w:val="22"/>
          <w:szCs w:val="22"/>
        </w:rPr>
        <w:t>.1</w:t>
      </w:r>
      <w:r w:rsidR="006C5727">
        <w:rPr>
          <w:rFonts w:ascii="Arial" w:eastAsia="Times New Roman" w:hAnsi="Arial" w:cs="Arial"/>
          <w:sz w:val="22"/>
          <w:szCs w:val="22"/>
        </w:rPr>
        <w:t xml:space="preserve"> </w:t>
      </w:r>
      <w:r w:rsidR="004F0B7A">
        <w:rPr>
          <w:rFonts w:ascii="Arial" w:eastAsia="Times New Roman" w:hAnsi="Arial" w:cs="Arial"/>
          <w:sz w:val="22"/>
          <w:szCs w:val="22"/>
        </w:rPr>
        <w:t>Summary of the points discussed</w:t>
      </w:r>
      <w:r w:rsidR="00591D89">
        <w:rPr>
          <w:rFonts w:ascii="Arial" w:eastAsia="Times New Roman" w:hAnsi="Arial" w:cs="Arial"/>
          <w:sz w:val="22"/>
          <w:szCs w:val="22"/>
        </w:rPr>
        <w:t xml:space="preserve"> alongside the presentation</w:t>
      </w:r>
      <w:r w:rsidR="004F0B7A">
        <w:rPr>
          <w:rFonts w:ascii="Arial" w:eastAsia="Times New Roman" w:hAnsi="Arial" w:cs="Arial"/>
          <w:sz w:val="22"/>
          <w:szCs w:val="22"/>
        </w:rPr>
        <w:t>:</w:t>
      </w:r>
    </w:p>
    <w:p w14:paraId="4C4388C0" w14:textId="045F258A" w:rsidR="004F0B7A" w:rsidRDefault="004F0B7A" w:rsidP="00D511D7">
      <w:pPr>
        <w:pStyle w:val="ListParagraph"/>
        <w:numPr>
          <w:ilvl w:val="0"/>
          <w:numId w:val="2"/>
        </w:numPr>
        <w:rPr>
          <w:rFonts w:ascii="Arial" w:eastAsia="Times New Roman" w:hAnsi="Arial" w:cs="Arial"/>
          <w:sz w:val="22"/>
          <w:szCs w:val="22"/>
        </w:rPr>
      </w:pPr>
      <w:r w:rsidRPr="004F0B7A">
        <w:rPr>
          <w:rFonts w:ascii="Arial" w:eastAsia="Times New Roman" w:hAnsi="Arial" w:cs="Arial"/>
          <w:sz w:val="22"/>
          <w:szCs w:val="22"/>
        </w:rPr>
        <w:lastRenderedPageBreak/>
        <w:t xml:space="preserve">The </w:t>
      </w:r>
      <w:r w:rsidR="005C78DD">
        <w:rPr>
          <w:rFonts w:ascii="Arial" w:eastAsia="Times New Roman" w:hAnsi="Arial" w:cs="Arial"/>
          <w:sz w:val="22"/>
          <w:szCs w:val="22"/>
        </w:rPr>
        <w:t>Head</w:t>
      </w:r>
      <w:r w:rsidRPr="004F0B7A">
        <w:rPr>
          <w:rFonts w:ascii="Arial" w:eastAsia="Times New Roman" w:hAnsi="Arial" w:cs="Arial"/>
          <w:sz w:val="22"/>
          <w:szCs w:val="22"/>
        </w:rPr>
        <w:t xml:space="preserve"> detailed the </w:t>
      </w:r>
      <w:r w:rsidR="00533EBC">
        <w:rPr>
          <w:rFonts w:ascii="Arial" w:eastAsia="Times New Roman" w:hAnsi="Arial" w:cs="Arial"/>
          <w:sz w:val="22"/>
          <w:szCs w:val="22"/>
        </w:rPr>
        <w:t>h</w:t>
      </w:r>
      <w:r w:rsidR="005C78DD">
        <w:rPr>
          <w:rFonts w:ascii="Arial" w:eastAsia="Times New Roman" w:hAnsi="Arial" w:cs="Arial"/>
          <w:sz w:val="22"/>
          <w:szCs w:val="22"/>
        </w:rPr>
        <w:t>ead</w:t>
      </w:r>
      <w:r w:rsidRPr="004F0B7A">
        <w:rPr>
          <w:rFonts w:ascii="Arial" w:eastAsia="Times New Roman" w:hAnsi="Arial" w:cs="Arial"/>
          <w:sz w:val="22"/>
          <w:szCs w:val="22"/>
        </w:rPr>
        <w:t xml:space="preserve">lines of the </w:t>
      </w:r>
      <w:r w:rsidR="006203A7" w:rsidRPr="004F0B7A">
        <w:rPr>
          <w:rFonts w:ascii="Arial" w:eastAsia="Times New Roman" w:hAnsi="Arial" w:cs="Arial"/>
          <w:sz w:val="22"/>
          <w:szCs w:val="22"/>
        </w:rPr>
        <w:t>framework, which</w:t>
      </w:r>
      <w:r w:rsidRPr="004F0B7A">
        <w:rPr>
          <w:rFonts w:ascii="Arial" w:eastAsia="Times New Roman" w:hAnsi="Arial" w:cs="Arial"/>
          <w:sz w:val="22"/>
          <w:szCs w:val="22"/>
        </w:rPr>
        <w:t xml:space="preserve"> included a focus on practice not paperwork. The </w:t>
      </w:r>
      <w:r w:rsidR="005C78DD">
        <w:rPr>
          <w:rFonts w:ascii="Arial" w:eastAsia="Times New Roman" w:hAnsi="Arial" w:cs="Arial"/>
          <w:sz w:val="22"/>
          <w:szCs w:val="22"/>
        </w:rPr>
        <w:t>Head</w:t>
      </w:r>
      <w:r w:rsidRPr="004F0B7A">
        <w:rPr>
          <w:rFonts w:ascii="Arial" w:eastAsia="Times New Roman" w:hAnsi="Arial" w:cs="Arial"/>
          <w:sz w:val="22"/>
          <w:szCs w:val="22"/>
        </w:rPr>
        <w:t xml:space="preserve"> said that </w:t>
      </w:r>
      <w:r w:rsidR="00AB07D3">
        <w:rPr>
          <w:rFonts w:ascii="Arial" w:eastAsia="Times New Roman" w:hAnsi="Arial" w:cs="Arial"/>
          <w:sz w:val="22"/>
          <w:szCs w:val="22"/>
        </w:rPr>
        <w:t>Ofsted</w:t>
      </w:r>
      <w:r w:rsidRPr="004F0B7A">
        <w:rPr>
          <w:rFonts w:ascii="Arial" w:eastAsia="Times New Roman" w:hAnsi="Arial" w:cs="Arial"/>
          <w:sz w:val="22"/>
          <w:szCs w:val="22"/>
        </w:rPr>
        <w:t xml:space="preserve"> were looking at the culture of school</w:t>
      </w:r>
      <w:r w:rsidR="00942D81">
        <w:rPr>
          <w:rFonts w:ascii="Arial" w:eastAsia="Times New Roman" w:hAnsi="Arial" w:cs="Arial"/>
          <w:sz w:val="22"/>
          <w:szCs w:val="22"/>
        </w:rPr>
        <w:t>s,</w:t>
      </w:r>
      <w:r w:rsidRPr="004F0B7A">
        <w:rPr>
          <w:rFonts w:ascii="Arial" w:eastAsia="Times New Roman" w:hAnsi="Arial" w:cs="Arial"/>
          <w:sz w:val="22"/>
          <w:szCs w:val="22"/>
        </w:rPr>
        <w:t xml:space="preserve"> not simply compliance, but would explore any ‘gaps’.</w:t>
      </w:r>
    </w:p>
    <w:p w14:paraId="286F43F9" w14:textId="77777777" w:rsidR="00476EBF" w:rsidRDefault="004F0B7A" w:rsidP="00D511D7">
      <w:pPr>
        <w:pStyle w:val="ListParagraph"/>
        <w:numPr>
          <w:ilvl w:val="0"/>
          <w:numId w:val="2"/>
        </w:numPr>
        <w:rPr>
          <w:rFonts w:ascii="Arial" w:eastAsia="Times New Roman" w:hAnsi="Arial" w:cs="Arial"/>
          <w:sz w:val="22"/>
          <w:szCs w:val="22"/>
        </w:rPr>
      </w:pPr>
      <w:r>
        <w:rPr>
          <w:rFonts w:ascii="Arial" w:eastAsia="Times New Roman" w:hAnsi="Arial" w:cs="Arial"/>
          <w:sz w:val="22"/>
          <w:szCs w:val="22"/>
        </w:rPr>
        <w:t>The framework looks at current children and attainment ra</w:t>
      </w:r>
      <w:r w:rsidR="00476EBF">
        <w:rPr>
          <w:rFonts w:ascii="Arial" w:eastAsia="Times New Roman" w:hAnsi="Arial" w:cs="Arial"/>
          <w:sz w:val="22"/>
          <w:szCs w:val="22"/>
        </w:rPr>
        <w:t>ther than historical attainment.</w:t>
      </w:r>
    </w:p>
    <w:p w14:paraId="679442FA" w14:textId="2266DB84" w:rsidR="004F0B7A" w:rsidRDefault="00476EBF" w:rsidP="00D511D7">
      <w:pPr>
        <w:pStyle w:val="ListParagraph"/>
        <w:numPr>
          <w:ilvl w:val="0"/>
          <w:numId w:val="2"/>
        </w:numPr>
        <w:rPr>
          <w:rFonts w:ascii="Arial" w:eastAsia="Times New Roman" w:hAnsi="Arial" w:cs="Arial"/>
          <w:sz w:val="22"/>
          <w:szCs w:val="22"/>
        </w:rPr>
      </w:pPr>
      <w:r>
        <w:rPr>
          <w:rFonts w:ascii="Arial" w:eastAsia="Times New Roman" w:hAnsi="Arial" w:cs="Arial"/>
          <w:sz w:val="22"/>
          <w:szCs w:val="22"/>
        </w:rPr>
        <w:t xml:space="preserve">The focus is on teachers and pupils rather than the </w:t>
      </w:r>
      <w:r w:rsidR="008A31C7">
        <w:rPr>
          <w:rFonts w:ascii="Arial" w:eastAsia="Times New Roman" w:hAnsi="Arial" w:cs="Arial"/>
          <w:sz w:val="22"/>
          <w:szCs w:val="22"/>
        </w:rPr>
        <w:t>h</w:t>
      </w:r>
      <w:r w:rsidR="005C78DD">
        <w:rPr>
          <w:rFonts w:ascii="Arial" w:eastAsia="Times New Roman" w:hAnsi="Arial" w:cs="Arial"/>
          <w:sz w:val="22"/>
          <w:szCs w:val="22"/>
        </w:rPr>
        <w:t>ead</w:t>
      </w:r>
      <w:r>
        <w:rPr>
          <w:rFonts w:ascii="Arial" w:eastAsia="Times New Roman" w:hAnsi="Arial" w:cs="Arial"/>
          <w:sz w:val="22"/>
          <w:szCs w:val="22"/>
        </w:rPr>
        <w:t xml:space="preserve">’s management of the inspection process. The </w:t>
      </w:r>
      <w:r w:rsidR="007F3C1C">
        <w:rPr>
          <w:rFonts w:ascii="Arial" w:eastAsia="Times New Roman" w:hAnsi="Arial" w:cs="Arial"/>
          <w:sz w:val="22"/>
          <w:szCs w:val="22"/>
        </w:rPr>
        <w:t>judgement</w:t>
      </w:r>
      <w:r w:rsidR="008A31C7">
        <w:rPr>
          <w:rFonts w:ascii="Arial" w:eastAsia="Times New Roman" w:hAnsi="Arial" w:cs="Arial"/>
          <w:sz w:val="22"/>
          <w:szCs w:val="22"/>
        </w:rPr>
        <w:t>s</w:t>
      </w:r>
      <w:r w:rsidR="007F3C1C">
        <w:rPr>
          <w:rFonts w:ascii="Arial" w:eastAsia="Times New Roman" w:hAnsi="Arial" w:cs="Arial"/>
          <w:sz w:val="22"/>
          <w:szCs w:val="22"/>
        </w:rPr>
        <w:t xml:space="preserve"> </w:t>
      </w:r>
      <w:r w:rsidR="008A31C7">
        <w:rPr>
          <w:rFonts w:ascii="Arial" w:eastAsia="Times New Roman" w:hAnsi="Arial" w:cs="Arial"/>
          <w:sz w:val="22"/>
          <w:szCs w:val="22"/>
        </w:rPr>
        <w:t>are connected</w:t>
      </w:r>
      <w:r w:rsidR="007F3C1C">
        <w:rPr>
          <w:rFonts w:ascii="Arial" w:eastAsia="Times New Roman" w:hAnsi="Arial" w:cs="Arial"/>
          <w:sz w:val="22"/>
          <w:szCs w:val="22"/>
        </w:rPr>
        <w:t xml:space="preserve"> </w:t>
      </w:r>
      <w:r w:rsidR="00011892">
        <w:rPr>
          <w:rFonts w:ascii="Arial" w:eastAsia="Times New Roman" w:hAnsi="Arial" w:cs="Arial"/>
          <w:sz w:val="22"/>
          <w:szCs w:val="22"/>
        </w:rPr>
        <w:t>i.e.</w:t>
      </w:r>
      <w:r w:rsidR="007F3C1C">
        <w:rPr>
          <w:rFonts w:ascii="Arial" w:eastAsia="Times New Roman" w:hAnsi="Arial" w:cs="Arial"/>
          <w:sz w:val="22"/>
          <w:szCs w:val="22"/>
        </w:rPr>
        <w:t xml:space="preserve"> what they see and what the children say</w:t>
      </w:r>
      <w:r w:rsidR="008A31C7">
        <w:rPr>
          <w:rFonts w:ascii="Arial" w:eastAsia="Times New Roman" w:hAnsi="Arial" w:cs="Arial"/>
          <w:sz w:val="22"/>
          <w:szCs w:val="22"/>
        </w:rPr>
        <w:t xml:space="preserve"> in addition to leadership and staff perspectives. </w:t>
      </w:r>
      <w:r w:rsidR="007F3C1C">
        <w:rPr>
          <w:rFonts w:ascii="Arial" w:eastAsia="Times New Roman" w:hAnsi="Arial" w:cs="Arial"/>
          <w:sz w:val="22"/>
          <w:szCs w:val="22"/>
        </w:rPr>
        <w:t>.</w:t>
      </w:r>
    </w:p>
    <w:p w14:paraId="5A745265" w14:textId="5B6BF85A" w:rsidR="007F3C1C" w:rsidRDefault="007F3C1C" w:rsidP="00D511D7">
      <w:pPr>
        <w:pStyle w:val="ListParagraph"/>
        <w:numPr>
          <w:ilvl w:val="0"/>
          <w:numId w:val="2"/>
        </w:numPr>
        <w:rPr>
          <w:rFonts w:ascii="Arial" w:eastAsia="Times New Roman" w:hAnsi="Arial" w:cs="Arial"/>
          <w:sz w:val="22"/>
          <w:szCs w:val="22"/>
        </w:rPr>
      </w:pPr>
      <w:r>
        <w:rPr>
          <w:rFonts w:ascii="Arial" w:eastAsia="Times New Roman" w:hAnsi="Arial" w:cs="Arial"/>
          <w:sz w:val="22"/>
          <w:szCs w:val="22"/>
        </w:rPr>
        <w:t>Scrutiny on intent – implementation- impact.</w:t>
      </w:r>
    </w:p>
    <w:p w14:paraId="647460F4" w14:textId="477D020A" w:rsidR="00D15B85" w:rsidRDefault="00D15B85" w:rsidP="00D511D7">
      <w:pPr>
        <w:pStyle w:val="ListParagraph"/>
        <w:numPr>
          <w:ilvl w:val="0"/>
          <w:numId w:val="2"/>
        </w:numPr>
        <w:rPr>
          <w:rFonts w:ascii="Arial" w:eastAsia="Times New Roman" w:hAnsi="Arial" w:cs="Arial"/>
          <w:sz w:val="22"/>
          <w:szCs w:val="22"/>
        </w:rPr>
      </w:pPr>
      <w:r>
        <w:rPr>
          <w:rFonts w:ascii="Arial" w:eastAsia="Times New Roman" w:hAnsi="Arial" w:cs="Arial"/>
          <w:sz w:val="22"/>
          <w:szCs w:val="22"/>
        </w:rPr>
        <w:t>Inspectors will study the schools IDSR (Inspection Data Summary Report) prior to an inspection</w:t>
      </w:r>
      <w:r w:rsidR="00AE40D7">
        <w:rPr>
          <w:rFonts w:ascii="Arial" w:eastAsia="Times New Roman" w:hAnsi="Arial" w:cs="Arial"/>
          <w:sz w:val="22"/>
          <w:szCs w:val="22"/>
        </w:rPr>
        <w:t xml:space="preserve">. This report now includes financial information. </w:t>
      </w:r>
      <w:r w:rsidR="00011892">
        <w:rPr>
          <w:rFonts w:ascii="Arial" w:eastAsia="Times New Roman" w:hAnsi="Arial" w:cs="Arial"/>
          <w:sz w:val="22"/>
          <w:szCs w:val="22"/>
        </w:rPr>
        <w:t xml:space="preserve">There will be scrutiny of the website </w:t>
      </w:r>
      <w:r w:rsidR="00AE40D7">
        <w:rPr>
          <w:rFonts w:ascii="Arial" w:eastAsia="Times New Roman" w:hAnsi="Arial" w:cs="Arial"/>
          <w:sz w:val="22"/>
          <w:szCs w:val="22"/>
        </w:rPr>
        <w:t xml:space="preserve">but with more focus on </w:t>
      </w:r>
      <w:r w:rsidR="00942D81">
        <w:rPr>
          <w:rFonts w:ascii="Arial" w:eastAsia="Times New Roman" w:hAnsi="Arial" w:cs="Arial"/>
          <w:sz w:val="22"/>
          <w:szCs w:val="22"/>
        </w:rPr>
        <w:t xml:space="preserve">the </w:t>
      </w:r>
      <w:r w:rsidR="00AE40D7">
        <w:rPr>
          <w:rFonts w:ascii="Arial" w:eastAsia="Times New Roman" w:hAnsi="Arial" w:cs="Arial"/>
          <w:sz w:val="22"/>
          <w:szCs w:val="22"/>
        </w:rPr>
        <w:t>richness of curriculum and to get a sense of leadership and management</w:t>
      </w:r>
      <w:r w:rsidR="008A31C7">
        <w:rPr>
          <w:rFonts w:ascii="Arial" w:eastAsia="Times New Roman" w:hAnsi="Arial" w:cs="Arial"/>
          <w:sz w:val="22"/>
          <w:szCs w:val="22"/>
        </w:rPr>
        <w:t xml:space="preserve"> rather than for </w:t>
      </w:r>
      <w:proofErr w:type="gramStart"/>
      <w:r w:rsidR="008A31C7">
        <w:rPr>
          <w:rFonts w:ascii="Arial" w:eastAsia="Times New Roman" w:hAnsi="Arial" w:cs="Arial"/>
          <w:sz w:val="22"/>
          <w:szCs w:val="22"/>
        </w:rPr>
        <w:t xml:space="preserve">compliance </w:t>
      </w:r>
      <w:r w:rsidR="00AE40D7">
        <w:rPr>
          <w:rFonts w:ascii="Arial" w:eastAsia="Times New Roman" w:hAnsi="Arial" w:cs="Arial"/>
          <w:sz w:val="22"/>
          <w:szCs w:val="22"/>
        </w:rPr>
        <w:t>.</w:t>
      </w:r>
      <w:proofErr w:type="gramEnd"/>
    </w:p>
    <w:p w14:paraId="66BA30FE" w14:textId="21C40397" w:rsidR="00AE40D7" w:rsidRDefault="00442EAD" w:rsidP="00D511D7">
      <w:pPr>
        <w:pStyle w:val="ListParagraph"/>
        <w:numPr>
          <w:ilvl w:val="0"/>
          <w:numId w:val="2"/>
        </w:numPr>
        <w:rPr>
          <w:rFonts w:ascii="Arial" w:eastAsia="Times New Roman" w:hAnsi="Arial" w:cs="Arial"/>
          <w:sz w:val="22"/>
          <w:szCs w:val="22"/>
        </w:rPr>
      </w:pPr>
      <w:r>
        <w:rPr>
          <w:rFonts w:ascii="Arial" w:eastAsia="Times New Roman" w:hAnsi="Arial" w:cs="Arial"/>
          <w:sz w:val="22"/>
          <w:szCs w:val="22"/>
        </w:rPr>
        <w:t xml:space="preserve">Inspectors will look at parent questionnaire responses on Parent View prior to inspection. The questions posed in this survey have changed in line with the new framework. Parents/Carers </w:t>
      </w:r>
      <w:proofErr w:type="gramStart"/>
      <w:r>
        <w:rPr>
          <w:rFonts w:ascii="Arial" w:eastAsia="Times New Roman" w:hAnsi="Arial" w:cs="Arial"/>
          <w:sz w:val="22"/>
          <w:szCs w:val="22"/>
        </w:rPr>
        <w:t>are now asked</w:t>
      </w:r>
      <w:proofErr w:type="gramEnd"/>
      <w:r>
        <w:rPr>
          <w:rFonts w:ascii="Arial" w:eastAsia="Times New Roman" w:hAnsi="Arial" w:cs="Arial"/>
          <w:sz w:val="22"/>
          <w:szCs w:val="22"/>
        </w:rPr>
        <w:t xml:space="preserve"> questions in the context of ‘my child’ so there is a targeted response rather than broader opinion. The question on homework </w:t>
      </w:r>
      <w:proofErr w:type="gramStart"/>
      <w:r>
        <w:rPr>
          <w:rFonts w:ascii="Arial" w:eastAsia="Times New Roman" w:hAnsi="Arial" w:cs="Arial"/>
          <w:sz w:val="22"/>
          <w:szCs w:val="22"/>
        </w:rPr>
        <w:t>has been removed</w:t>
      </w:r>
      <w:proofErr w:type="gramEnd"/>
      <w:r>
        <w:rPr>
          <w:rFonts w:ascii="Arial" w:eastAsia="Times New Roman" w:hAnsi="Arial" w:cs="Arial"/>
          <w:sz w:val="22"/>
          <w:szCs w:val="22"/>
        </w:rPr>
        <w:t xml:space="preserve"> and there is a new question on whether the respondent would recommend the school to another parent/carer.</w:t>
      </w:r>
      <w:r w:rsidR="00C3130F">
        <w:rPr>
          <w:rFonts w:ascii="Arial" w:eastAsia="Times New Roman" w:hAnsi="Arial" w:cs="Arial"/>
          <w:sz w:val="22"/>
          <w:szCs w:val="22"/>
        </w:rPr>
        <w:t xml:space="preserve"> The PPC committee will model </w:t>
      </w:r>
      <w:r w:rsidR="008A31C7">
        <w:rPr>
          <w:rFonts w:ascii="Arial" w:eastAsia="Times New Roman" w:hAnsi="Arial" w:cs="Arial"/>
          <w:sz w:val="22"/>
          <w:szCs w:val="22"/>
        </w:rPr>
        <w:t xml:space="preserve">our 2020 </w:t>
      </w:r>
      <w:r w:rsidR="00C3130F">
        <w:rPr>
          <w:rFonts w:ascii="Arial" w:eastAsia="Times New Roman" w:hAnsi="Arial" w:cs="Arial"/>
          <w:sz w:val="22"/>
          <w:szCs w:val="22"/>
        </w:rPr>
        <w:t>school questionnaire on the Parent View survey.</w:t>
      </w:r>
    </w:p>
    <w:p w14:paraId="7E6567E0" w14:textId="031D6F76" w:rsidR="00C3130F" w:rsidRDefault="00C3130F" w:rsidP="00D511D7">
      <w:pPr>
        <w:pStyle w:val="ListParagraph"/>
        <w:numPr>
          <w:ilvl w:val="0"/>
          <w:numId w:val="2"/>
        </w:numPr>
        <w:rPr>
          <w:rFonts w:ascii="Arial" w:eastAsia="Times New Roman" w:hAnsi="Arial" w:cs="Arial"/>
          <w:sz w:val="22"/>
          <w:szCs w:val="22"/>
        </w:rPr>
      </w:pPr>
      <w:r>
        <w:rPr>
          <w:rFonts w:ascii="Arial" w:eastAsia="Times New Roman" w:hAnsi="Arial" w:cs="Arial"/>
          <w:sz w:val="22"/>
          <w:szCs w:val="22"/>
        </w:rPr>
        <w:t xml:space="preserve">The day prior to inspection </w:t>
      </w:r>
      <w:r w:rsidR="00381F47">
        <w:rPr>
          <w:rFonts w:ascii="Arial" w:eastAsia="Times New Roman" w:hAnsi="Arial" w:cs="Arial"/>
          <w:sz w:val="22"/>
          <w:szCs w:val="22"/>
        </w:rPr>
        <w:t xml:space="preserve">an inspector will call to speak with the </w:t>
      </w:r>
      <w:r w:rsidR="005C78DD">
        <w:rPr>
          <w:rFonts w:ascii="Arial" w:eastAsia="Times New Roman" w:hAnsi="Arial" w:cs="Arial"/>
          <w:sz w:val="22"/>
          <w:szCs w:val="22"/>
        </w:rPr>
        <w:t>Head</w:t>
      </w:r>
      <w:r w:rsidR="00381F47">
        <w:rPr>
          <w:rFonts w:ascii="Arial" w:eastAsia="Times New Roman" w:hAnsi="Arial" w:cs="Arial"/>
          <w:sz w:val="22"/>
          <w:szCs w:val="22"/>
        </w:rPr>
        <w:t xml:space="preserve"> for 90 minutes.</w:t>
      </w:r>
    </w:p>
    <w:p w14:paraId="101F10B2" w14:textId="77CA760B" w:rsidR="00381F47" w:rsidRDefault="00381F47" w:rsidP="00D511D7">
      <w:pPr>
        <w:pStyle w:val="ListParagraph"/>
        <w:numPr>
          <w:ilvl w:val="0"/>
          <w:numId w:val="2"/>
        </w:numPr>
        <w:rPr>
          <w:rFonts w:ascii="Arial" w:eastAsia="Times New Roman" w:hAnsi="Arial" w:cs="Arial"/>
          <w:sz w:val="22"/>
          <w:szCs w:val="22"/>
        </w:rPr>
      </w:pPr>
      <w:r>
        <w:rPr>
          <w:rFonts w:ascii="Arial" w:eastAsia="Times New Roman" w:hAnsi="Arial" w:cs="Arial"/>
          <w:sz w:val="22"/>
          <w:szCs w:val="22"/>
        </w:rPr>
        <w:t xml:space="preserve">The inspection team will look at connected judgements by a </w:t>
      </w:r>
      <w:r w:rsidR="008A31C7">
        <w:rPr>
          <w:rFonts w:ascii="Arial" w:eastAsia="Times New Roman" w:hAnsi="Arial" w:cs="Arial"/>
          <w:sz w:val="22"/>
          <w:szCs w:val="22"/>
        </w:rPr>
        <w:t>‘</w:t>
      </w:r>
      <w:r>
        <w:rPr>
          <w:rFonts w:ascii="Arial" w:eastAsia="Times New Roman" w:hAnsi="Arial" w:cs="Arial"/>
          <w:sz w:val="22"/>
          <w:szCs w:val="22"/>
        </w:rPr>
        <w:t>deep dive</w:t>
      </w:r>
      <w:r w:rsidR="008A31C7">
        <w:rPr>
          <w:rFonts w:ascii="Arial" w:eastAsia="Times New Roman" w:hAnsi="Arial" w:cs="Arial"/>
          <w:sz w:val="22"/>
          <w:szCs w:val="22"/>
        </w:rPr>
        <w:t>’</w:t>
      </w:r>
      <w:r>
        <w:rPr>
          <w:rFonts w:ascii="Arial" w:eastAsia="Times New Roman" w:hAnsi="Arial" w:cs="Arial"/>
          <w:sz w:val="22"/>
          <w:szCs w:val="22"/>
        </w:rPr>
        <w:t xml:space="preserve"> into </w:t>
      </w:r>
      <w:r w:rsidR="008A31C7">
        <w:rPr>
          <w:rFonts w:ascii="Arial" w:eastAsia="Times New Roman" w:hAnsi="Arial" w:cs="Arial"/>
          <w:sz w:val="22"/>
          <w:szCs w:val="22"/>
        </w:rPr>
        <w:t>at least f</w:t>
      </w:r>
      <w:r>
        <w:rPr>
          <w:rFonts w:ascii="Arial" w:eastAsia="Times New Roman" w:hAnsi="Arial" w:cs="Arial"/>
          <w:sz w:val="22"/>
          <w:szCs w:val="22"/>
        </w:rPr>
        <w:t xml:space="preserve">our areas. These will include early reading (on which there </w:t>
      </w:r>
      <w:r w:rsidR="002554BF">
        <w:rPr>
          <w:rFonts w:ascii="Arial" w:eastAsia="Times New Roman" w:hAnsi="Arial" w:cs="Arial"/>
          <w:sz w:val="22"/>
          <w:szCs w:val="22"/>
        </w:rPr>
        <w:t xml:space="preserve">is </w:t>
      </w:r>
      <w:r>
        <w:rPr>
          <w:rFonts w:ascii="Arial" w:eastAsia="Times New Roman" w:hAnsi="Arial" w:cs="Arial"/>
          <w:sz w:val="22"/>
          <w:szCs w:val="22"/>
        </w:rPr>
        <w:t>huge emphasis), a foundation subject (</w:t>
      </w:r>
      <w:proofErr w:type="spellStart"/>
      <w:r>
        <w:rPr>
          <w:rFonts w:ascii="Arial" w:eastAsia="Times New Roman" w:hAnsi="Arial" w:cs="Arial"/>
          <w:sz w:val="22"/>
          <w:szCs w:val="22"/>
        </w:rPr>
        <w:t>eg</w:t>
      </w:r>
      <w:proofErr w:type="spellEnd"/>
      <w:r>
        <w:rPr>
          <w:rFonts w:ascii="Arial" w:eastAsia="Times New Roman" w:hAnsi="Arial" w:cs="Arial"/>
          <w:sz w:val="22"/>
          <w:szCs w:val="22"/>
        </w:rPr>
        <w:t>. history, geography) and then two other areas of their choosing.</w:t>
      </w:r>
    </w:p>
    <w:p w14:paraId="453AD1DE" w14:textId="2BC0BA0E" w:rsidR="00381F47" w:rsidRDefault="00381F47" w:rsidP="00D511D7">
      <w:pPr>
        <w:pStyle w:val="ListParagraph"/>
        <w:numPr>
          <w:ilvl w:val="0"/>
          <w:numId w:val="2"/>
        </w:numPr>
        <w:rPr>
          <w:rFonts w:ascii="Arial" w:eastAsia="Times New Roman" w:hAnsi="Arial" w:cs="Arial"/>
          <w:sz w:val="22"/>
          <w:szCs w:val="22"/>
        </w:rPr>
      </w:pPr>
      <w:r>
        <w:rPr>
          <w:rFonts w:ascii="Arial" w:eastAsia="Times New Roman" w:hAnsi="Arial" w:cs="Arial"/>
          <w:sz w:val="22"/>
          <w:szCs w:val="22"/>
        </w:rPr>
        <w:t xml:space="preserve">They will </w:t>
      </w:r>
      <w:r w:rsidR="008A31C7">
        <w:rPr>
          <w:rFonts w:ascii="Arial" w:eastAsia="Times New Roman" w:hAnsi="Arial" w:cs="Arial"/>
          <w:sz w:val="22"/>
          <w:szCs w:val="22"/>
        </w:rPr>
        <w:t>work from a new</w:t>
      </w:r>
      <w:r>
        <w:rPr>
          <w:rFonts w:ascii="Arial" w:eastAsia="Times New Roman" w:hAnsi="Arial" w:cs="Arial"/>
          <w:sz w:val="22"/>
          <w:szCs w:val="22"/>
        </w:rPr>
        <w:t xml:space="preserve"> definition of learning and </w:t>
      </w:r>
      <w:r w:rsidR="005C78DD">
        <w:rPr>
          <w:rFonts w:ascii="Arial" w:eastAsia="Times New Roman" w:hAnsi="Arial" w:cs="Arial"/>
          <w:sz w:val="22"/>
          <w:szCs w:val="22"/>
        </w:rPr>
        <w:t>governor</w:t>
      </w:r>
      <w:r>
        <w:rPr>
          <w:rFonts w:ascii="Arial" w:eastAsia="Times New Roman" w:hAnsi="Arial" w:cs="Arial"/>
          <w:sz w:val="22"/>
          <w:szCs w:val="22"/>
        </w:rPr>
        <w:t xml:space="preserve">s questioned whether this related to competency and knowledge. The </w:t>
      </w:r>
      <w:r w:rsidR="005C78DD">
        <w:rPr>
          <w:rFonts w:ascii="Arial" w:eastAsia="Times New Roman" w:hAnsi="Arial" w:cs="Arial"/>
          <w:sz w:val="22"/>
          <w:szCs w:val="22"/>
        </w:rPr>
        <w:t>Head</w:t>
      </w:r>
      <w:r>
        <w:rPr>
          <w:rFonts w:ascii="Arial" w:eastAsia="Times New Roman" w:hAnsi="Arial" w:cs="Arial"/>
          <w:sz w:val="22"/>
          <w:szCs w:val="22"/>
        </w:rPr>
        <w:t xml:space="preserve"> said that it was about</w:t>
      </w:r>
      <w:r w:rsidR="00CA2362">
        <w:rPr>
          <w:rFonts w:ascii="Arial" w:eastAsia="Times New Roman" w:hAnsi="Arial" w:cs="Arial"/>
          <w:sz w:val="22"/>
          <w:szCs w:val="22"/>
        </w:rPr>
        <w:t xml:space="preserve"> children</w:t>
      </w:r>
      <w:r>
        <w:rPr>
          <w:rFonts w:ascii="Arial" w:eastAsia="Times New Roman" w:hAnsi="Arial" w:cs="Arial"/>
          <w:sz w:val="22"/>
          <w:szCs w:val="22"/>
        </w:rPr>
        <w:t xml:space="preserve"> </w:t>
      </w:r>
      <w:r w:rsidR="008A31C7">
        <w:rPr>
          <w:rFonts w:ascii="Arial" w:eastAsia="Times New Roman" w:hAnsi="Arial" w:cs="Arial"/>
          <w:sz w:val="22"/>
          <w:szCs w:val="22"/>
        </w:rPr>
        <w:t>‘</w:t>
      </w:r>
      <w:r>
        <w:rPr>
          <w:rFonts w:ascii="Arial" w:eastAsia="Times New Roman" w:hAnsi="Arial" w:cs="Arial"/>
          <w:sz w:val="22"/>
          <w:szCs w:val="22"/>
        </w:rPr>
        <w:t>knowing more and remembering more</w:t>
      </w:r>
      <w:r w:rsidR="008A31C7">
        <w:rPr>
          <w:rFonts w:ascii="Arial" w:eastAsia="Times New Roman" w:hAnsi="Arial" w:cs="Arial"/>
          <w:sz w:val="22"/>
          <w:szCs w:val="22"/>
        </w:rPr>
        <w:t>’</w:t>
      </w:r>
      <w:r>
        <w:rPr>
          <w:rFonts w:ascii="Arial" w:eastAsia="Times New Roman" w:hAnsi="Arial" w:cs="Arial"/>
          <w:sz w:val="22"/>
          <w:szCs w:val="22"/>
        </w:rPr>
        <w:t xml:space="preserve">. The </w:t>
      </w:r>
      <w:r w:rsidR="005C78DD">
        <w:rPr>
          <w:rFonts w:ascii="Arial" w:eastAsia="Times New Roman" w:hAnsi="Arial" w:cs="Arial"/>
          <w:sz w:val="22"/>
          <w:szCs w:val="22"/>
        </w:rPr>
        <w:t>Head</w:t>
      </w:r>
      <w:r>
        <w:rPr>
          <w:rFonts w:ascii="Arial" w:eastAsia="Times New Roman" w:hAnsi="Arial" w:cs="Arial"/>
          <w:sz w:val="22"/>
          <w:szCs w:val="22"/>
        </w:rPr>
        <w:t xml:space="preserve"> commented that the school had always placed value on children ‘knowing things’.</w:t>
      </w:r>
    </w:p>
    <w:p w14:paraId="5BD839D6" w14:textId="155A0219" w:rsidR="00381F47" w:rsidRDefault="00381F47" w:rsidP="00D511D7">
      <w:pPr>
        <w:pStyle w:val="ListParagraph"/>
        <w:numPr>
          <w:ilvl w:val="0"/>
          <w:numId w:val="2"/>
        </w:numPr>
        <w:rPr>
          <w:rFonts w:ascii="Arial" w:eastAsia="Times New Roman" w:hAnsi="Arial" w:cs="Arial"/>
          <w:sz w:val="22"/>
          <w:szCs w:val="22"/>
        </w:rPr>
      </w:pPr>
      <w:r>
        <w:rPr>
          <w:rFonts w:ascii="Arial" w:eastAsia="Times New Roman" w:hAnsi="Arial" w:cs="Arial"/>
          <w:sz w:val="22"/>
          <w:szCs w:val="22"/>
        </w:rPr>
        <w:t>The inspectors will scrutinise teachers’ pedagogy to ensure that it is fit for purpose.</w:t>
      </w:r>
    </w:p>
    <w:p w14:paraId="390F24FE" w14:textId="653106FB" w:rsidR="00A83507" w:rsidRDefault="00A83507" w:rsidP="00D511D7">
      <w:pPr>
        <w:pStyle w:val="ListParagraph"/>
        <w:numPr>
          <w:ilvl w:val="0"/>
          <w:numId w:val="2"/>
        </w:numPr>
        <w:rPr>
          <w:rFonts w:ascii="Arial" w:eastAsia="Times New Roman" w:hAnsi="Arial" w:cs="Arial"/>
          <w:sz w:val="22"/>
          <w:szCs w:val="22"/>
        </w:rPr>
      </w:pPr>
      <w:r>
        <w:rPr>
          <w:rFonts w:ascii="Arial" w:eastAsia="Times New Roman" w:hAnsi="Arial" w:cs="Arial"/>
          <w:sz w:val="22"/>
          <w:szCs w:val="22"/>
        </w:rPr>
        <w:t xml:space="preserve">Within Early </w:t>
      </w:r>
      <w:proofErr w:type="gramStart"/>
      <w:r>
        <w:rPr>
          <w:rFonts w:ascii="Arial" w:eastAsia="Times New Roman" w:hAnsi="Arial" w:cs="Arial"/>
          <w:sz w:val="22"/>
          <w:szCs w:val="22"/>
        </w:rPr>
        <w:t>Years</w:t>
      </w:r>
      <w:proofErr w:type="gramEnd"/>
      <w:r w:rsidR="00964F37">
        <w:rPr>
          <w:rFonts w:ascii="Arial" w:eastAsia="Times New Roman" w:hAnsi="Arial" w:cs="Arial"/>
          <w:sz w:val="22"/>
          <w:szCs w:val="22"/>
        </w:rPr>
        <w:t xml:space="preserve"> they will assess</w:t>
      </w:r>
      <w:r>
        <w:rPr>
          <w:rFonts w:ascii="Arial" w:eastAsia="Times New Roman" w:hAnsi="Arial" w:cs="Arial"/>
          <w:sz w:val="22"/>
          <w:szCs w:val="22"/>
        </w:rPr>
        <w:t xml:space="preserve"> that there is demonstrable understanding that </w:t>
      </w:r>
      <w:r w:rsidR="008A31C7">
        <w:rPr>
          <w:rFonts w:ascii="Arial" w:eastAsia="Times New Roman" w:hAnsi="Arial" w:cs="Arial"/>
          <w:sz w:val="22"/>
          <w:szCs w:val="22"/>
        </w:rPr>
        <w:t>e</w:t>
      </w:r>
      <w:r>
        <w:rPr>
          <w:rFonts w:ascii="Arial" w:eastAsia="Times New Roman" w:hAnsi="Arial" w:cs="Arial"/>
          <w:sz w:val="22"/>
          <w:szCs w:val="22"/>
        </w:rPr>
        <w:t>very minute is about teaching – communication, showing, explaining, encouraging, questioning.</w:t>
      </w:r>
    </w:p>
    <w:p w14:paraId="037CC5DD" w14:textId="1C491812" w:rsidR="00A83507" w:rsidRDefault="007710CD" w:rsidP="00D511D7">
      <w:pPr>
        <w:pStyle w:val="ListParagraph"/>
        <w:numPr>
          <w:ilvl w:val="0"/>
          <w:numId w:val="2"/>
        </w:numPr>
        <w:rPr>
          <w:rFonts w:ascii="Arial" w:eastAsia="Times New Roman" w:hAnsi="Arial" w:cs="Arial"/>
          <w:sz w:val="22"/>
          <w:szCs w:val="22"/>
        </w:rPr>
      </w:pPr>
      <w:r>
        <w:rPr>
          <w:rFonts w:ascii="Arial" w:eastAsia="Times New Roman" w:hAnsi="Arial" w:cs="Arial"/>
          <w:sz w:val="22"/>
          <w:szCs w:val="22"/>
        </w:rPr>
        <w:t xml:space="preserve">Behaviour – looking to see if there is an embedded culture and </w:t>
      </w:r>
      <w:proofErr w:type="gramStart"/>
      <w:r w:rsidR="00CA2362">
        <w:rPr>
          <w:rFonts w:ascii="Arial" w:eastAsia="Times New Roman" w:hAnsi="Arial" w:cs="Arial"/>
          <w:sz w:val="22"/>
          <w:szCs w:val="22"/>
        </w:rPr>
        <w:t xml:space="preserve">if it is a </w:t>
      </w:r>
      <w:r>
        <w:rPr>
          <w:rFonts w:ascii="Arial" w:eastAsia="Times New Roman" w:hAnsi="Arial" w:cs="Arial"/>
          <w:sz w:val="22"/>
          <w:szCs w:val="22"/>
        </w:rPr>
        <w:t>school where children can learn</w:t>
      </w:r>
      <w:proofErr w:type="gramEnd"/>
      <w:r>
        <w:rPr>
          <w:rFonts w:ascii="Arial" w:eastAsia="Times New Roman" w:hAnsi="Arial" w:cs="Arial"/>
          <w:sz w:val="22"/>
          <w:szCs w:val="22"/>
        </w:rPr>
        <w:t xml:space="preserve">. Looking too at the behaviour of children when teachers </w:t>
      </w:r>
      <w:r w:rsidR="00CA2362">
        <w:rPr>
          <w:rFonts w:ascii="Arial" w:eastAsia="Times New Roman" w:hAnsi="Arial" w:cs="Arial"/>
          <w:sz w:val="22"/>
          <w:szCs w:val="22"/>
        </w:rPr>
        <w:t>are not</w:t>
      </w:r>
      <w:r>
        <w:rPr>
          <w:rFonts w:ascii="Arial" w:eastAsia="Times New Roman" w:hAnsi="Arial" w:cs="Arial"/>
          <w:sz w:val="22"/>
          <w:szCs w:val="22"/>
        </w:rPr>
        <w:t xml:space="preserve"> there</w:t>
      </w:r>
      <w:r w:rsidR="00CA2362">
        <w:rPr>
          <w:rFonts w:ascii="Arial" w:eastAsia="Times New Roman" w:hAnsi="Arial" w:cs="Arial"/>
          <w:sz w:val="22"/>
          <w:szCs w:val="22"/>
        </w:rPr>
        <w:t>,</w:t>
      </w:r>
      <w:r>
        <w:rPr>
          <w:rFonts w:ascii="Arial" w:eastAsia="Times New Roman" w:hAnsi="Arial" w:cs="Arial"/>
          <w:sz w:val="22"/>
          <w:szCs w:val="22"/>
        </w:rPr>
        <w:t xml:space="preserve"> and what it is like to be a staff member at the school.</w:t>
      </w:r>
      <w:r w:rsidR="008A31C7">
        <w:rPr>
          <w:rFonts w:ascii="Arial" w:eastAsia="Times New Roman" w:hAnsi="Arial" w:cs="Arial"/>
          <w:sz w:val="22"/>
          <w:szCs w:val="22"/>
        </w:rPr>
        <w:t xml:space="preserve"> Staff </w:t>
      </w:r>
      <w:proofErr w:type="gramStart"/>
      <w:r w:rsidR="008A31C7">
        <w:rPr>
          <w:rFonts w:ascii="Arial" w:eastAsia="Times New Roman" w:hAnsi="Arial" w:cs="Arial"/>
          <w:sz w:val="22"/>
          <w:szCs w:val="22"/>
        </w:rPr>
        <w:t>will be asked</w:t>
      </w:r>
      <w:proofErr w:type="gramEnd"/>
      <w:r w:rsidR="008A31C7">
        <w:rPr>
          <w:rFonts w:ascii="Arial" w:eastAsia="Times New Roman" w:hAnsi="Arial" w:cs="Arial"/>
          <w:sz w:val="22"/>
          <w:szCs w:val="22"/>
        </w:rPr>
        <w:t xml:space="preserve"> about workload and if it is manageable. </w:t>
      </w:r>
    </w:p>
    <w:p w14:paraId="132C8F43" w14:textId="307EB56E" w:rsidR="007710CD" w:rsidRDefault="00E33923" w:rsidP="00D511D7">
      <w:pPr>
        <w:pStyle w:val="ListParagraph"/>
        <w:numPr>
          <w:ilvl w:val="0"/>
          <w:numId w:val="2"/>
        </w:numPr>
        <w:rPr>
          <w:rFonts w:ascii="Arial" w:eastAsia="Times New Roman" w:hAnsi="Arial" w:cs="Arial"/>
          <w:sz w:val="22"/>
          <w:szCs w:val="22"/>
        </w:rPr>
      </w:pPr>
      <w:r>
        <w:rPr>
          <w:rFonts w:ascii="Arial" w:eastAsia="Times New Roman" w:hAnsi="Arial" w:cs="Arial"/>
          <w:sz w:val="22"/>
          <w:szCs w:val="22"/>
        </w:rPr>
        <w:t>Leadership and management- looking for high expectation and ambitions for all children and thoughtful engagement with parents and community. The methods of best engagement will vary greatly between schools.</w:t>
      </w:r>
    </w:p>
    <w:p w14:paraId="0802FF6D" w14:textId="10F83FC9" w:rsidR="000D0108" w:rsidRPr="000B3917" w:rsidRDefault="000D0108" w:rsidP="00D511D7">
      <w:pPr>
        <w:pStyle w:val="ListParagraph"/>
        <w:numPr>
          <w:ilvl w:val="0"/>
          <w:numId w:val="2"/>
        </w:numPr>
        <w:rPr>
          <w:rFonts w:ascii="Arial" w:eastAsia="Times New Roman" w:hAnsi="Arial" w:cs="Arial"/>
          <w:sz w:val="22"/>
          <w:szCs w:val="22"/>
        </w:rPr>
      </w:pPr>
      <w:r>
        <w:rPr>
          <w:rFonts w:ascii="Arial" w:eastAsia="Times New Roman" w:hAnsi="Arial" w:cs="Arial"/>
          <w:sz w:val="22"/>
          <w:szCs w:val="22"/>
        </w:rPr>
        <w:t xml:space="preserve">The </w:t>
      </w:r>
      <w:r w:rsidR="005C78DD">
        <w:rPr>
          <w:rFonts w:ascii="Arial" w:eastAsia="Times New Roman" w:hAnsi="Arial" w:cs="Arial"/>
          <w:sz w:val="22"/>
          <w:szCs w:val="22"/>
        </w:rPr>
        <w:t>Head</w:t>
      </w:r>
      <w:r>
        <w:rPr>
          <w:rFonts w:ascii="Arial" w:eastAsia="Times New Roman" w:hAnsi="Arial" w:cs="Arial"/>
          <w:sz w:val="22"/>
          <w:szCs w:val="22"/>
        </w:rPr>
        <w:t xml:space="preserve"> stressed the purpose of governance in clarity of vision, ethos and strategic </w:t>
      </w:r>
      <w:r w:rsidR="00067A94">
        <w:rPr>
          <w:rFonts w:ascii="Arial" w:eastAsia="Times New Roman" w:hAnsi="Arial" w:cs="Arial"/>
          <w:sz w:val="22"/>
          <w:szCs w:val="22"/>
        </w:rPr>
        <w:t xml:space="preserve">direction. The role of </w:t>
      </w:r>
      <w:r w:rsidR="005C78DD">
        <w:rPr>
          <w:rFonts w:ascii="Arial" w:eastAsia="Times New Roman" w:hAnsi="Arial" w:cs="Arial"/>
          <w:sz w:val="22"/>
          <w:szCs w:val="22"/>
        </w:rPr>
        <w:t>governor</w:t>
      </w:r>
      <w:r w:rsidR="00067A94">
        <w:rPr>
          <w:rFonts w:ascii="Arial" w:eastAsia="Times New Roman" w:hAnsi="Arial" w:cs="Arial"/>
          <w:sz w:val="22"/>
          <w:szCs w:val="22"/>
        </w:rPr>
        <w:t xml:space="preserve">s in holding the school leaders to account for </w:t>
      </w:r>
      <w:r w:rsidR="00A47F08">
        <w:rPr>
          <w:rFonts w:ascii="Arial" w:eastAsia="Times New Roman" w:hAnsi="Arial" w:cs="Arial"/>
          <w:sz w:val="22"/>
          <w:szCs w:val="22"/>
        </w:rPr>
        <w:t xml:space="preserve">staff </w:t>
      </w:r>
      <w:r w:rsidR="00A47F08" w:rsidRPr="000B3917">
        <w:rPr>
          <w:rFonts w:ascii="Arial" w:eastAsia="Times New Roman" w:hAnsi="Arial" w:cs="Arial"/>
          <w:sz w:val="22"/>
          <w:szCs w:val="22"/>
        </w:rPr>
        <w:t>performance</w:t>
      </w:r>
      <w:r w:rsidR="00964F37">
        <w:rPr>
          <w:rFonts w:ascii="Arial" w:eastAsia="Times New Roman" w:hAnsi="Arial" w:cs="Arial"/>
          <w:sz w:val="22"/>
          <w:szCs w:val="22"/>
        </w:rPr>
        <w:t>,</w:t>
      </w:r>
      <w:r w:rsidR="00A47F08" w:rsidRPr="000B3917">
        <w:rPr>
          <w:rFonts w:ascii="Arial" w:eastAsia="Times New Roman" w:hAnsi="Arial" w:cs="Arial"/>
          <w:sz w:val="22"/>
          <w:szCs w:val="22"/>
        </w:rPr>
        <w:t xml:space="preserve"> and </w:t>
      </w:r>
      <w:r w:rsidR="00067A94" w:rsidRPr="000B3917">
        <w:rPr>
          <w:rFonts w:ascii="Arial" w:eastAsia="Times New Roman" w:hAnsi="Arial" w:cs="Arial"/>
          <w:sz w:val="22"/>
          <w:szCs w:val="22"/>
        </w:rPr>
        <w:t xml:space="preserve">educational performance </w:t>
      </w:r>
      <w:r w:rsidR="00A47F08" w:rsidRPr="000B3917">
        <w:rPr>
          <w:rFonts w:ascii="Arial" w:eastAsia="Times New Roman" w:hAnsi="Arial" w:cs="Arial"/>
          <w:sz w:val="22"/>
          <w:szCs w:val="22"/>
        </w:rPr>
        <w:t>of the school and</w:t>
      </w:r>
      <w:r w:rsidR="00067A94" w:rsidRPr="000B3917">
        <w:rPr>
          <w:rFonts w:ascii="Arial" w:eastAsia="Times New Roman" w:hAnsi="Arial" w:cs="Arial"/>
          <w:sz w:val="22"/>
          <w:szCs w:val="22"/>
        </w:rPr>
        <w:t xml:space="preserve"> pupils</w:t>
      </w:r>
      <w:r w:rsidR="00A47F08" w:rsidRPr="000B3917">
        <w:rPr>
          <w:rFonts w:ascii="Arial" w:eastAsia="Times New Roman" w:hAnsi="Arial" w:cs="Arial"/>
          <w:sz w:val="22"/>
          <w:szCs w:val="22"/>
        </w:rPr>
        <w:t>. In addition to oversee</w:t>
      </w:r>
      <w:r w:rsidR="00C4579E" w:rsidRPr="000B3917">
        <w:rPr>
          <w:rFonts w:ascii="Arial" w:eastAsia="Times New Roman" w:hAnsi="Arial" w:cs="Arial"/>
          <w:sz w:val="22"/>
          <w:szCs w:val="22"/>
        </w:rPr>
        <w:t xml:space="preserve"> </w:t>
      </w:r>
      <w:r w:rsidR="00A47F08" w:rsidRPr="000B3917">
        <w:rPr>
          <w:rFonts w:ascii="Arial" w:eastAsia="Times New Roman" w:hAnsi="Arial" w:cs="Arial"/>
          <w:sz w:val="22"/>
          <w:szCs w:val="22"/>
        </w:rPr>
        <w:t xml:space="preserve">effective </w:t>
      </w:r>
      <w:r w:rsidR="00C4579E" w:rsidRPr="000B3917">
        <w:rPr>
          <w:rFonts w:ascii="Arial" w:eastAsia="Times New Roman" w:hAnsi="Arial" w:cs="Arial"/>
          <w:sz w:val="22"/>
          <w:szCs w:val="22"/>
        </w:rPr>
        <w:t>financial management.</w:t>
      </w:r>
      <w:r w:rsidR="00067A94" w:rsidRPr="000B3917">
        <w:rPr>
          <w:rFonts w:ascii="Arial" w:eastAsia="Times New Roman" w:hAnsi="Arial" w:cs="Arial"/>
          <w:sz w:val="22"/>
          <w:szCs w:val="22"/>
        </w:rPr>
        <w:t xml:space="preserve"> </w:t>
      </w:r>
    </w:p>
    <w:p w14:paraId="45777E88" w14:textId="46449144" w:rsidR="00A83507" w:rsidRPr="000B3917" w:rsidRDefault="00AB389D" w:rsidP="00D511D7">
      <w:pPr>
        <w:pStyle w:val="ListParagraph"/>
        <w:numPr>
          <w:ilvl w:val="0"/>
          <w:numId w:val="2"/>
        </w:numPr>
        <w:rPr>
          <w:rFonts w:ascii="Arial" w:eastAsia="Times New Roman" w:hAnsi="Arial" w:cs="Arial"/>
          <w:sz w:val="22"/>
          <w:szCs w:val="22"/>
        </w:rPr>
      </w:pPr>
      <w:r w:rsidRPr="000B3917">
        <w:rPr>
          <w:rFonts w:ascii="Arial" w:eastAsia="Times New Roman" w:hAnsi="Arial" w:cs="Arial"/>
          <w:sz w:val="22"/>
          <w:szCs w:val="22"/>
        </w:rPr>
        <w:t xml:space="preserve">The </w:t>
      </w:r>
      <w:r w:rsidR="005C78DD">
        <w:rPr>
          <w:rFonts w:ascii="Arial" w:eastAsia="Times New Roman" w:hAnsi="Arial" w:cs="Arial"/>
          <w:sz w:val="22"/>
          <w:szCs w:val="22"/>
        </w:rPr>
        <w:t>Head</w:t>
      </w:r>
      <w:r w:rsidRPr="000B3917">
        <w:rPr>
          <w:rFonts w:ascii="Arial" w:eastAsia="Times New Roman" w:hAnsi="Arial" w:cs="Arial"/>
          <w:sz w:val="22"/>
          <w:szCs w:val="22"/>
        </w:rPr>
        <w:t xml:space="preserve"> outlined the</w:t>
      </w:r>
      <w:r w:rsidRPr="00D511D7">
        <w:rPr>
          <w:rFonts w:ascii="Arial" w:eastAsia="Times New Roman" w:hAnsi="Arial" w:cs="Arial"/>
          <w:b/>
          <w:sz w:val="22"/>
          <w:szCs w:val="22"/>
        </w:rPr>
        <w:t xml:space="preserve"> </w:t>
      </w:r>
      <w:proofErr w:type="gramStart"/>
      <w:r w:rsidRPr="0011550D">
        <w:rPr>
          <w:rFonts w:ascii="Arial" w:eastAsia="Times New Roman" w:hAnsi="Arial" w:cs="Arial"/>
          <w:sz w:val="22"/>
          <w:szCs w:val="22"/>
        </w:rPr>
        <w:t>3</w:t>
      </w:r>
      <w:proofErr w:type="gramEnd"/>
      <w:r w:rsidRPr="0011550D">
        <w:rPr>
          <w:rFonts w:ascii="Arial" w:eastAsia="Times New Roman" w:hAnsi="Arial" w:cs="Arial"/>
          <w:sz w:val="22"/>
          <w:szCs w:val="22"/>
        </w:rPr>
        <w:t xml:space="preserve"> </w:t>
      </w:r>
      <w:r w:rsidRPr="000B3917">
        <w:rPr>
          <w:rFonts w:ascii="Arial" w:eastAsia="Times New Roman" w:hAnsi="Arial" w:cs="Arial"/>
          <w:sz w:val="22"/>
          <w:szCs w:val="22"/>
        </w:rPr>
        <w:t xml:space="preserve">key areas for governing body: </w:t>
      </w:r>
      <w:r w:rsidRPr="00D511D7">
        <w:rPr>
          <w:rFonts w:ascii="Arial" w:eastAsia="Times New Roman" w:hAnsi="Arial" w:cs="Arial"/>
          <w:i/>
          <w:sz w:val="22"/>
          <w:szCs w:val="22"/>
        </w:rPr>
        <w:t xml:space="preserve">curriculum, safeguarding </w:t>
      </w:r>
      <w:r w:rsidR="00D511D7" w:rsidRPr="00D511D7">
        <w:rPr>
          <w:rFonts w:ascii="Arial" w:eastAsia="Times New Roman" w:hAnsi="Arial" w:cs="Arial"/>
          <w:i/>
          <w:sz w:val="22"/>
          <w:szCs w:val="22"/>
        </w:rPr>
        <w:t>and</w:t>
      </w:r>
      <w:r w:rsidR="00D511D7" w:rsidRPr="00D511D7">
        <w:rPr>
          <w:rFonts w:ascii="Arial" w:eastAsia="Times New Roman" w:hAnsi="Arial" w:cs="Arial"/>
          <w:sz w:val="22"/>
          <w:szCs w:val="22"/>
        </w:rPr>
        <w:t xml:space="preserve"> </w:t>
      </w:r>
      <w:r w:rsidR="00D511D7" w:rsidRPr="00D511D7">
        <w:rPr>
          <w:rFonts w:ascii="Arial" w:eastAsia="Times New Roman" w:hAnsi="Arial" w:cs="Arial"/>
          <w:i/>
          <w:sz w:val="22"/>
          <w:szCs w:val="22"/>
        </w:rPr>
        <w:t>equalities</w:t>
      </w:r>
      <w:r w:rsidRPr="000B3917">
        <w:rPr>
          <w:rFonts w:ascii="Arial" w:eastAsia="Times New Roman" w:hAnsi="Arial" w:cs="Arial"/>
          <w:sz w:val="22"/>
          <w:szCs w:val="22"/>
        </w:rPr>
        <w:t xml:space="preserve">. She spoke of the expectations that </w:t>
      </w:r>
      <w:r w:rsidR="005C78DD">
        <w:rPr>
          <w:rFonts w:ascii="Arial" w:eastAsia="Times New Roman" w:hAnsi="Arial" w:cs="Arial"/>
          <w:sz w:val="22"/>
          <w:szCs w:val="22"/>
        </w:rPr>
        <w:t>governor</w:t>
      </w:r>
      <w:r w:rsidR="00A41D82" w:rsidRPr="000B3917">
        <w:rPr>
          <w:rFonts w:ascii="Arial" w:eastAsia="Times New Roman" w:hAnsi="Arial" w:cs="Arial"/>
          <w:sz w:val="22"/>
          <w:szCs w:val="22"/>
        </w:rPr>
        <w:t>s understand their duties, can demonstrate knowledge and understanding and perform ‘in a way that enhances the effectiveness of the school’.</w:t>
      </w:r>
    </w:p>
    <w:p w14:paraId="6843BF1F" w14:textId="58047F7C" w:rsidR="00CA5EFB" w:rsidRPr="000B3917" w:rsidRDefault="001F2509" w:rsidP="00D511D7">
      <w:pPr>
        <w:pStyle w:val="ListParagraph"/>
        <w:numPr>
          <w:ilvl w:val="0"/>
          <w:numId w:val="8"/>
        </w:numPr>
        <w:rPr>
          <w:rFonts w:ascii="Arial" w:eastAsia="Times New Roman" w:hAnsi="Arial" w:cs="Arial"/>
          <w:sz w:val="22"/>
          <w:szCs w:val="22"/>
        </w:rPr>
      </w:pPr>
      <w:r w:rsidRPr="00D511D7">
        <w:rPr>
          <w:rFonts w:ascii="Arial" w:eastAsia="Times New Roman" w:hAnsi="Arial" w:cs="Arial"/>
          <w:i/>
          <w:sz w:val="22"/>
          <w:szCs w:val="22"/>
        </w:rPr>
        <w:t xml:space="preserve">Curriculum </w:t>
      </w:r>
      <w:r w:rsidRPr="000B3917">
        <w:rPr>
          <w:rFonts w:ascii="Arial" w:eastAsia="Times New Roman" w:hAnsi="Arial" w:cs="Arial"/>
          <w:sz w:val="22"/>
          <w:szCs w:val="22"/>
        </w:rPr>
        <w:t>-</w:t>
      </w:r>
      <w:r w:rsidR="00A41D82" w:rsidRPr="000B3917">
        <w:rPr>
          <w:rFonts w:ascii="Arial" w:eastAsia="Times New Roman" w:hAnsi="Arial" w:cs="Arial"/>
          <w:sz w:val="22"/>
          <w:szCs w:val="22"/>
        </w:rPr>
        <w:t xml:space="preserve">The </w:t>
      </w:r>
      <w:r w:rsidR="005C78DD">
        <w:rPr>
          <w:rFonts w:ascii="Arial" w:eastAsia="Times New Roman" w:hAnsi="Arial" w:cs="Arial"/>
          <w:sz w:val="22"/>
          <w:szCs w:val="22"/>
        </w:rPr>
        <w:t>Head</w:t>
      </w:r>
      <w:r w:rsidR="00A41D82" w:rsidRPr="000B3917">
        <w:rPr>
          <w:rFonts w:ascii="Arial" w:eastAsia="Times New Roman" w:hAnsi="Arial" w:cs="Arial"/>
          <w:sz w:val="22"/>
          <w:szCs w:val="22"/>
        </w:rPr>
        <w:t xml:space="preserve"> provided sample questions to </w:t>
      </w:r>
      <w:r w:rsidR="005C78DD">
        <w:rPr>
          <w:rFonts w:ascii="Arial" w:eastAsia="Times New Roman" w:hAnsi="Arial" w:cs="Arial"/>
          <w:sz w:val="22"/>
          <w:szCs w:val="22"/>
        </w:rPr>
        <w:t>governor</w:t>
      </w:r>
      <w:r w:rsidR="00A41D82" w:rsidRPr="000B3917">
        <w:rPr>
          <w:rFonts w:ascii="Arial" w:eastAsia="Times New Roman" w:hAnsi="Arial" w:cs="Arial"/>
          <w:sz w:val="22"/>
          <w:szCs w:val="22"/>
        </w:rPr>
        <w:t xml:space="preserve">s including a question on </w:t>
      </w:r>
      <w:r w:rsidR="005C78DD">
        <w:rPr>
          <w:rFonts w:ascii="Arial" w:eastAsia="Times New Roman" w:hAnsi="Arial" w:cs="Arial"/>
          <w:sz w:val="22"/>
          <w:szCs w:val="22"/>
        </w:rPr>
        <w:t>governor</w:t>
      </w:r>
      <w:r w:rsidR="00D511D7">
        <w:rPr>
          <w:rFonts w:ascii="Arial" w:eastAsia="Times New Roman" w:hAnsi="Arial" w:cs="Arial"/>
          <w:sz w:val="22"/>
          <w:szCs w:val="22"/>
        </w:rPr>
        <w:t xml:space="preserve"> </w:t>
      </w:r>
      <w:r w:rsidR="00A41D82" w:rsidRPr="000B3917">
        <w:rPr>
          <w:rFonts w:ascii="Arial" w:eastAsia="Times New Roman" w:hAnsi="Arial" w:cs="Arial"/>
          <w:sz w:val="22"/>
          <w:szCs w:val="22"/>
        </w:rPr>
        <w:t xml:space="preserve">involvement of the school’s curriculum. </w:t>
      </w:r>
      <w:r w:rsidR="005C78DD">
        <w:rPr>
          <w:rFonts w:ascii="Arial" w:eastAsia="Times New Roman" w:hAnsi="Arial" w:cs="Arial"/>
          <w:sz w:val="22"/>
          <w:szCs w:val="22"/>
        </w:rPr>
        <w:t>Governor</w:t>
      </w:r>
      <w:r w:rsidR="00FB763B" w:rsidRPr="000B3917">
        <w:rPr>
          <w:rFonts w:ascii="Arial" w:eastAsia="Times New Roman" w:hAnsi="Arial" w:cs="Arial"/>
          <w:sz w:val="22"/>
          <w:szCs w:val="22"/>
        </w:rPr>
        <w:t xml:space="preserve">s </w:t>
      </w:r>
      <w:r w:rsidR="00391144" w:rsidRPr="000B3917">
        <w:rPr>
          <w:rFonts w:ascii="Arial" w:eastAsia="Times New Roman" w:hAnsi="Arial" w:cs="Arial"/>
          <w:sz w:val="22"/>
          <w:szCs w:val="22"/>
        </w:rPr>
        <w:t>noted</w:t>
      </w:r>
      <w:r w:rsidR="00FB763B" w:rsidRPr="000B3917">
        <w:rPr>
          <w:rFonts w:ascii="Arial" w:eastAsia="Times New Roman" w:hAnsi="Arial" w:cs="Arial"/>
          <w:sz w:val="22"/>
          <w:szCs w:val="22"/>
        </w:rPr>
        <w:t xml:space="preserve"> that this </w:t>
      </w:r>
      <w:proofErr w:type="gramStart"/>
      <w:r w:rsidR="00FB763B" w:rsidRPr="000B3917">
        <w:rPr>
          <w:rFonts w:ascii="Arial" w:eastAsia="Times New Roman" w:hAnsi="Arial" w:cs="Arial"/>
          <w:sz w:val="22"/>
          <w:szCs w:val="22"/>
        </w:rPr>
        <w:t xml:space="preserve">was </w:t>
      </w:r>
      <w:r w:rsidR="00D511D7">
        <w:rPr>
          <w:rFonts w:ascii="Arial" w:eastAsia="Times New Roman" w:hAnsi="Arial" w:cs="Arial"/>
          <w:sz w:val="22"/>
          <w:szCs w:val="22"/>
        </w:rPr>
        <w:t xml:space="preserve">generally </w:t>
      </w:r>
      <w:r w:rsidR="00A41D82" w:rsidRPr="000B3917">
        <w:rPr>
          <w:rFonts w:ascii="Arial" w:eastAsia="Times New Roman" w:hAnsi="Arial" w:cs="Arial"/>
          <w:sz w:val="22"/>
          <w:szCs w:val="22"/>
        </w:rPr>
        <w:t>delegated</w:t>
      </w:r>
      <w:proofErr w:type="gramEnd"/>
      <w:r w:rsidR="00A41D82" w:rsidRPr="000B3917">
        <w:rPr>
          <w:rFonts w:ascii="Arial" w:eastAsia="Times New Roman" w:hAnsi="Arial" w:cs="Arial"/>
          <w:sz w:val="22"/>
          <w:szCs w:val="22"/>
        </w:rPr>
        <w:t xml:space="preserve"> to the Curriculum Committee who worked on policies and had a rolling programme for development and review. The whole Governing Body </w:t>
      </w:r>
      <w:r w:rsidR="00CF00E4" w:rsidRPr="000B3917">
        <w:rPr>
          <w:rFonts w:ascii="Arial" w:eastAsia="Times New Roman" w:hAnsi="Arial" w:cs="Arial"/>
          <w:sz w:val="22"/>
          <w:szCs w:val="22"/>
        </w:rPr>
        <w:t xml:space="preserve">was </w:t>
      </w:r>
      <w:r w:rsidR="00391144" w:rsidRPr="000B3917">
        <w:rPr>
          <w:rFonts w:ascii="Arial" w:eastAsia="Times New Roman" w:hAnsi="Arial" w:cs="Arial"/>
          <w:sz w:val="22"/>
          <w:szCs w:val="22"/>
        </w:rPr>
        <w:t xml:space="preserve">then </w:t>
      </w:r>
      <w:r w:rsidR="00CF00E4" w:rsidRPr="000B3917">
        <w:rPr>
          <w:rFonts w:ascii="Arial" w:eastAsia="Times New Roman" w:hAnsi="Arial" w:cs="Arial"/>
          <w:sz w:val="22"/>
          <w:szCs w:val="22"/>
        </w:rPr>
        <w:t>involved</w:t>
      </w:r>
      <w:r w:rsidR="00A41D82" w:rsidRPr="000B3917">
        <w:rPr>
          <w:rFonts w:ascii="Arial" w:eastAsia="Times New Roman" w:hAnsi="Arial" w:cs="Arial"/>
          <w:sz w:val="22"/>
          <w:szCs w:val="22"/>
        </w:rPr>
        <w:t xml:space="preserve"> in reviewing the work of the committee and monitoring impact. There </w:t>
      </w:r>
      <w:r w:rsidR="00A41D82" w:rsidRPr="000B3917">
        <w:rPr>
          <w:rFonts w:ascii="Arial" w:eastAsia="Times New Roman" w:hAnsi="Arial" w:cs="Arial"/>
          <w:sz w:val="22"/>
          <w:szCs w:val="22"/>
        </w:rPr>
        <w:lastRenderedPageBreak/>
        <w:t xml:space="preserve">was </w:t>
      </w:r>
      <w:r w:rsidR="00391144" w:rsidRPr="000B3917">
        <w:rPr>
          <w:rFonts w:ascii="Arial" w:eastAsia="Times New Roman" w:hAnsi="Arial" w:cs="Arial"/>
          <w:sz w:val="22"/>
          <w:szCs w:val="22"/>
        </w:rPr>
        <w:t xml:space="preserve">agreement </w:t>
      </w:r>
      <w:r w:rsidR="00A41D82" w:rsidRPr="000B3917">
        <w:rPr>
          <w:rFonts w:ascii="Arial" w:eastAsia="Times New Roman" w:hAnsi="Arial" w:cs="Arial"/>
          <w:sz w:val="22"/>
          <w:szCs w:val="22"/>
        </w:rPr>
        <w:t xml:space="preserve">around the value of </w:t>
      </w:r>
      <w:r w:rsidR="00FB763B" w:rsidRPr="000B3917">
        <w:rPr>
          <w:rFonts w:ascii="Arial" w:eastAsia="Times New Roman" w:hAnsi="Arial" w:cs="Arial"/>
          <w:sz w:val="22"/>
          <w:szCs w:val="22"/>
        </w:rPr>
        <w:t xml:space="preserve">sharing experience </w:t>
      </w:r>
      <w:r w:rsidR="00391144" w:rsidRPr="000B3917">
        <w:rPr>
          <w:rFonts w:ascii="Arial" w:eastAsia="Times New Roman" w:hAnsi="Arial" w:cs="Arial"/>
          <w:sz w:val="22"/>
          <w:szCs w:val="22"/>
        </w:rPr>
        <w:t xml:space="preserve">of practice between committees and a suggestion that </w:t>
      </w:r>
      <w:r w:rsidR="005C78DD">
        <w:rPr>
          <w:rFonts w:ascii="Arial" w:eastAsia="Times New Roman" w:hAnsi="Arial" w:cs="Arial"/>
          <w:sz w:val="22"/>
          <w:szCs w:val="22"/>
        </w:rPr>
        <w:t>governor</w:t>
      </w:r>
      <w:r w:rsidR="00391144" w:rsidRPr="000B3917">
        <w:rPr>
          <w:rFonts w:ascii="Arial" w:eastAsia="Times New Roman" w:hAnsi="Arial" w:cs="Arial"/>
          <w:sz w:val="22"/>
          <w:szCs w:val="22"/>
        </w:rPr>
        <w:t>s should meet in pairs to discuss.</w:t>
      </w:r>
    </w:p>
    <w:p w14:paraId="05F23799" w14:textId="77777777" w:rsidR="00CA5EFB" w:rsidRPr="000B3917" w:rsidRDefault="00CA5EFB" w:rsidP="00CA5EFB">
      <w:pPr>
        <w:rPr>
          <w:rFonts w:ascii="Arial" w:eastAsia="Times New Roman" w:hAnsi="Arial" w:cs="Arial"/>
          <w:b/>
          <w:sz w:val="22"/>
          <w:szCs w:val="22"/>
        </w:rPr>
      </w:pPr>
      <w:r w:rsidRPr="000B3917">
        <w:rPr>
          <w:rFonts w:ascii="Arial" w:eastAsia="Times New Roman" w:hAnsi="Arial" w:cs="Arial"/>
          <w:b/>
          <w:sz w:val="22"/>
          <w:szCs w:val="22"/>
        </w:rPr>
        <w:t xml:space="preserve">    </w:t>
      </w:r>
    </w:p>
    <w:p w14:paraId="2FB0768F" w14:textId="416E1A20" w:rsidR="008A31C7" w:rsidRDefault="00FA7423" w:rsidP="0026725E">
      <w:pPr>
        <w:ind w:left="480"/>
        <w:rPr>
          <w:rFonts w:ascii="Arial" w:eastAsia="Times New Roman" w:hAnsi="Arial" w:cs="Arial"/>
          <w:i/>
          <w:sz w:val="22"/>
          <w:szCs w:val="22"/>
        </w:rPr>
      </w:pPr>
      <w:r w:rsidRPr="008A31C7">
        <w:rPr>
          <w:rFonts w:ascii="Arial" w:eastAsia="Times New Roman" w:hAnsi="Arial" w:cs="Arial"/>
          <w:b/>
          <w:sz w:val="22"/>
          <w:szCs w:val="22"/>
        </w:rPr>
        <w:t>ACTION</w:t>
      </w:r>
      <w:r w:rsidRPr="008A31C7">
        <w:rPr>
          <w:rFonts w:ascii="Arial" w:eastAsia="Times New Roman" w:hAnsi="Arial" w:cs="Arial"/>
          <w:sz w:val="22"/>
          <w:szCs w:val="22"/>
        </w:rPr>
        <w:t xml:space="preserve"> – </w:t>
      </w:r>
      <w:r w:rsidR="005C78DD" w:rsidRPr="008A31C7">
        <w:rPr>
          <w:rFonts w:ascii="Arial" w:eastAsia="Times New Roman" w:hAnsi="Arial" w:cs="Arial"/>
          <w:sz w:val="22"/>
          <w:szCs w:val="22"/>
        </w:rPr>
        <w:t>Governor</w:t>
      </w:r>
      <w:r w:rsidRPr="008A31C7">
        <w:rPr>
          <w:rFonts w:ascii="Arial" w:eastAsia="Times New Roman" w:hAnsi="Arial" w:cs="Arial"/>
          <w:sz w:val="22"/>
          <w:szCs w:val="22"/>
        </w:rPr>
        <w:t xml:space="preserve">s to meet in pairs to discuss experience </w:t>
      </w:r>
      <w:r w:rsidR="00CA5EFB" w:rsidRPr="008A31C7">
        <w:rPr>
          <w:rFonts w:ascii="Arial" w:eastAsia="Times New Roman" w:hAnsi="Arial" w:cs="Arial"/>
          <w:sz w:val="22"/>
          <w:szCs w:val="22"/>
        </w:rPr>
        <w:t>of practice.</w:t>
      </w:r>
      <w:r w:rsidR="009E3105" w:rsidRPr="008A31C7">
        <w:rPr>
          <w:rFonts w:ascii="Arial" w:eastAsia="Times New Roman" w:hAnsi="Arial" w:cs="Arial"/>
          <w:sz w:val="22"/>
          <w:szCs w:val="22"/>
        </w:rPr>
        <w:t xml:space="preserve"> </w:t>
      </w:r>
      <w:r w:rsidR="008A31C7" w:rsidRPr="0026725E">
        <w:rPr>
          <w:rFonts w:ascii="Arial" w:eastAsia="Times New Roman" w:hAnsi="Arial" w:cs="Arial"/>
          <w:i/>
          <w:sz w:val="22"/>
          <w:szCs w:val="22"/>
        </w:rPr>
        <w:t>This will be the basis of our January meeting.</w:t>
      </w:r>
    </w:p>
    <w:p w14:paraId="236B18A8" w14:textId="15FFE0E8" w:rsidR="00391144" w:rsidRPr="0026725E" w:rsidRDefault="008A31C7" w:rsidP="0026725E">
      <w:pPr>
        <w:ind w:left="480"/>
        <w:rPr>
          <w:rFonts w:ascii="Arial" w:eastAsia="Times New Roman" w:hAnsi="Arial" w:cs="Arial"/>
          <w:sz w:val="22"/>
          <w:szCs w:val="22"/>
        </w:rPr>
      </w:pPr>
      <w:r>
        <w:rPr>
          <w:rFonts w:ascii="Arial" w:eastAsia="Times New Roman" w:hAnsi="Arial" w:cs="Arial"/>
          <w:i/>
          <w:sz w:val="22"/>
          <w:szCs w:val="22"/>
        </w:rPr>
        <w:t xml:space="preserve">2. </w:t>
      </w:r>
      <w:r w:rsidRPr="0026725E">
        <w:rPr>
          <w:rFonts w:ascii="Arial" w:eastAsia="Times New Roman" w:hAnsi="Arial" w:cs="Arial"/>
          <w:i/>
          <w:sz w:val="22"/>
          <w:szCs w:val="22"/>
        </w:rPr>
        <w:t xml:space="preserve"> </w:t>
      </w:r>
      <w:r w:rsidR="00CA5EFB" w:rsidRPr="0026725E">
        <w:rPr>
          <w:rFonts w:ascii="Arial" w:eastAsia="Times New Roman" w:hAnsi="Arial" w:cs="Arial"/>
          <w:i/>
          <w:sz w:val="22"/>
          <w:szCs w:val="22"/>
        </w:rPr>
        <w:t xml:space="preserve">Safeguarding </w:t>
      </w:r>
      <w:r w:rsidR="00CA5EFB" w:rsidRPr="0026725E">
        <w:rPr>
          <w:rFonts w:ascii="Arial" w:eastAsia="Times New Roman" w:hAnsi="Arial" w:cs="Arial"/>
          <w:sz w:val="22"/>
          <w:szCs w:val="22"/>
        </w:rPr>
        <w:t xml:space="preserve">– The </w:t>
      </w:r>
      <w:r w:rsidR="005C78DD" w:rsidRPr="0026725E">
        <w:rPr>
          <w:rFonts w:ascii="Arial" w:eastAsia="Times New Roman" w:hAnsi="Arial" w:cs="Arial"/>
          <w:sz w:val="22"/>
          <w:szCs w:val="22"/>
        </w:rPr>
        <w:t>Head</w:t>
      </w:r>
      <w:r w:rsidR="00CA5EFB" w:rsidRPr="0026725E">
        <w:rPr>
          <w:rFonts w:ascii="Arial" w:eastAsia="Times New Roman" w:hAnsi="Arial" w:cs="Arial"/>
          <w:sz w:val="22"/>
          <w:szCs w:val="22"/>
        </w:rPr>
        <w:t xml:space="preserve"> outlined the </w:t>
      </w:r>
      <w:r w:rsidR="005C78DD" w:rsidRPr="0026725E">
        <w:rPr>
          <w:rFonts w:ascii="Arial" w:eastAsia="Times New Roman" w:hAnsi="Arial" w:cs="Arial"/>
          <w:sz w:val="22"/>
          <w:szCs w:val="22"/>
        </w:rPr>
        <w:t>governor</w:t>
      </w:r>
      <w:r w:rsidR="00CA5EFB" w:rsidRPr="0026725E">
        <w:rPr>
          <w:rFonts w:ascii="Arial" w:eastAsia="Times New Roman" w:hAnsi="Arial" w:cs="Arial"/>
          <w:sz w:val="22"/>
          <w:szCs w:val="22"/>
        </w:rPr>
        <w:t xml:space="preserve">s’ responsibilities and said that </w:t>
      </w:r>
      <w:r w:rsidR="00AB07D3" w:rsidRPr="0026725E">
        <w:rPr>
          <w:rFonts w:ascii="Arial" w:eastAsia="Times New Roman" w:hAnsi="Arial" w:cs="Arial"/>
          <w:sz w:val="22"/>
          <w:szCs w:val="22"/>
        </w:rPr>
        <w:t>Ofsted</w:t>
      </w:r>
      <w:r w:rsidR="00CA5EFB" w:rsidRPr="0026725E">
        <w:rPr>
          <w:rFonts w:ascii="Arial" w:eastAsia="Times New Roman" w:hAnsi="Arial" w:cs="Arial"/>
          <w:sz w:val="22"/>
          <w:szCs w:val="22"/>
        </w:rPr>
        <w:t xml:space="preserve"> were looking for culture, practice and impact over compliance. The school must remain proactive around safeguarding. The </w:t>
      </w:r>
      <w:r w:rsidR="005C78DD" w:rsidRPr="0026725E">
        <w:rPr>
          <w:rFonts w:ascii="Arial" w:eastAsia="Times New Roman" w:hAnsi="Arial" w:cs="Arial"/>
          <w:sz w:val="22"/>
          <w:szCs w:val="22"/>
        </w:rPr>
        <w:t>Head</w:t>
      </w:r>
      <w:r w:rsidR="00CA5EFB" w:rsidRPr="0026725E">
        <w:rPr>
          <w:rFonts w:ascii="Arial" w:eastAsia="Times New Roman" w:hAnsi="Arial" w:cs="Arial"/>
          <w:sz w:val="22"/>
          <w:szCs w:val="22"/>
        </w:rPr>
        <w:t xml:space="preserve"> provided sample questions for </w:t>
      </w:r>
      <w:r w:rsidR="005C78DD" w:rsidRPr="0026725E">
        <w:rPr>
          <w:rFonts w:ascii="Arial" w:eastAsia="Times New Roman" w:hAnsi="Arial" w:cs="Arial"/>
          <w:sz w:val="22"/>
          <w:szCs w:val="22"/>
        </w:rPr>
        <w:t>governor</w:t>
      </w:r>
      <w:r w:rsidR="00CA5EFB" w:rsidRPr="0026725E">
        <w:rPr>
          <w:rFonts w:ascii="Arial" w:eastAsia="Times New Roman" w:hAnsi="Arial" w:cs="Arial"/>
          <w:sz w:val="22"/>
          <w:szCs w:val="22"/>
        </w:rPr>
        <w:t>s to consider.</w:t>
      </w:r>
    </w:p>
    <w:p w14:paraId="3FD5F332" w14:textId="327F535F" w:rsidR="00CA5EFB" w:rsidRPr="00CA5EFB" w:rsidRDefault="00CA5EFB" w:rsidP="00391144">
      <w:pPr>
        <w:rPr>
          <w:rFonts w:ascii="Arial" w:eastAsia="Times New Roman" w:hAnsi="Arial" w:cs="Arial"/>
          <w:sz w:val="22"/>
          <w:szCs w:val="22"/>
        </w:rPr>
      </w:pPr>
    </w:p>
    <w:p w14:paraId="4375F800" w14:textId="0420A9C6" w:rsidR="007D5E93" w:rsidRPr="00D511D7" w:rsidRDefault="00CA5EFB" w:rsidP="00D511D7">
      <w:pPr>
        <w:pStyle w:val="ListParagraph"/>
        <w:numPr>
          <w:ilvl w:val="0"/>
          <w:numId w:val="8"/>
        </w:numPr>
        <w:rPr>
          <w:rFonts w:ascii="Arial" w:eastAsia="Times New Roman" w:hAnsi="Arial" w:cs="Arial"/>
          <w:sz w:val="22"/>
          <w:szCs w:val="22"/>
        </w:rPr>
      </w:pPr>
      <w:r w:rsidRPr="00D511D7">
        <w:rPr>
          <w:rFonts w:ascii="Arial" w:eastAsia="Times New Roman" w:hAnsi="Arial" w:cs="Arial"/>
          <w:i/>
          <w:sz w:val="22"/>
          <w:szCs w:val="22"/>
        </w:rPr>
        <w:t>Equalities</w:t>
      </w:r>
      <w:r w:rsidRPr="00D511D7">
        <w:rPr>
          <w:rFonts w:ascii="Arial" w:eastAsia="Times New Roman" w:hAnsi="Arial" w:cs="Arial"/>
          <w:sz w:val="22"/>
          <w:szCs w:val="22"/>
        </w:rPr>
        <w:t xml:space="preserve"> – </w:t>
      </w:r>
      <w:r w:rsidR="00AB07D3">
        <w:rPr>
          <w:rFonts w:ascii="Arial" w:eastAsia="Times New Roman" w:hAnsi="Arial" w:cs="Arial"/>
          <w:sz w:val="22"/>
          <w:szCs w:val="22"/>
        </w:rPr>
        <w:t>Ofsted</w:t>
      </w:r>
      <w:r w:rsidRPr="00D511D7">
        <w:rPr>
          <w:rFonts w:ascii="Arial" w:eastAsia="Times New Roman" w:hAnsi="Arial" w:cs="Arial"/>
          <w:sz w:val="22"/>
          <w:szCs w:val="22"/>
        </w:rPr>
        <w:t xml:space="preserve"> will ask </w:t>
      </w:r>
      <w:r w:rsidR="005C78DD">
        <w:rPr>
          <w:rFonts w:ascii="Arial" w:eastAsia="Times New Roman" w:hAnsi="Arial" w:cs="Arial"/>
          <w:sz w:val="22"/>
          <w:szCs w:val="22"/>
        </w:rPr>
        <w:t>governor</w:t>
      </w:r>
      <w:r w:rsidRPr="00D511D7">
        <w:rPr>
          <w:rFonts w:ascii="Arial" w:eastAsia="Times New Roman" w:hAnsi="Arial" w:cs="Arial"/>
          <w:sz w:val="22"/>
          <w:szCs w:val="22"/>
        </w:rPr>
        <w:t xml:space="preserve">s </w:t>
      </w:r>
      <w:r w:rsidR="00CF7566" w:rsidRPr="00D511D7">
        <w:rPr>
          <w:rFonts w:ascii="Arial" w:eastAsia="Times New Roman" w:hAnsi="Arial" w:cs="Arial"/>
          <w:sz w:val="22"/>
          <w:szCs w:val="22"/>
        </w:rPr>
        <w:t>h</w:t>
      </w:r>
      <w:r w:rsidRPr="00D511D7">
        <w:rPr>
          <w:rFonts w:ascii="Arial" w:eastAsia="Times New Roman" w:hAnsi="Arial" w:cs="Arial"/>
          <w:sz w:val="22"/>
          <w:szCs w:val="22"/>
        </w:rPr>
        <w:t xml:space="preserve">ow they know that </w:t>
      </w:r>
      <w:proofErr w:type="gramStart"/>
      <w:r w:rsidRPr="00D511D7">
        <w:rPr>
          <w:rFonts w:ascii="Arial" w:eastAsia="Times New Roman" w:hAnsi="Arial" w:cs="Arial"/>
          <w:sz w:val="22"/>
          <w:szCs w:val="22"/>
        </w:rPr>
        <w:t>they’re</w:t>
      </w:r>
      <w:proofErr w:type="gramEnd"/>
      <w:r w:rsidRPr="00D511D7">
        <w:rPr>
          <w:rFonts w:ascii="Arial" w:eastAsia="Times New Roman" w:hAnsi="Arial" w:cs="Arial"/>
          <w:sz w:val="22"/>
          <w:szCs w:val="22"/>
        </w:rPr>
        <w:t xml:space="preserve"> meeting the requirements of the Equalities Act.</w:t>
      </w:r>
      <w:r w:rsidR="00D511D7">
        <w:rPr>
          <w:rFonts w:ascii="Arial" w:eastAsia="Times New Roman" w:hAnsi="Arial" w:cs="Arial"/>
          <w:sz w:val="22"/>
          <w:szCs w:val="22"/>
        </w:rPr>
        <w:t xml:space="preserve"> The </w:t>
      </w:r>
      <w:r w:rsidR="005C78DD">
        <w:rPr>
          <w:rFonts w:ascii="Arial" w:eastAsia="Times New Roman" w:hAnsi="Arial" w:cs="Arial"/>
          <w:sz w:val="22"/>
          <w:szCs w:val="22"/>
        </w:rPr>
        <w:t>Head</w:t>
      </w:r>
      <w:r w:rsidR="00D511D7">
        <w:rPr>
          <w:rFonts w:ascii="Arial" w:eastAsia="Times New Roman" w:hAnsi="Arial" w:cs="Arial"/>
          <w:sz w:val="22"/>
          <w:szCs w:val="22"/>
        </w:rPr>
        <w:t xml:space="preserve"> asked </w:t>
      </w:r>
      <w:r w:rsidR="005C78DD">
        <w:rPr>
          <w:rFonts w:ascii="Arial" w:eastAsia="Times New Roman" w:hAnsi="Arial" w:cs="Arial"/>
          <w:sz w:val="22"/>
          <w:szCs w:val="22"/>
        </w:rPr>
        <w:t>governor</w:t>
      </w:r>
      <w:r w:rsidR="00CF7566" w:rsidRPr="00D511D7">
        <w:rPr>
          <w:rFonts w:ascii="Arial" w:eastAsia="Times New Roman" w:hAnsi="Arial" w:cs="Arial"/>
          <w:sz w:val="22"/>
          <w:szCs w:val="22"/>
        </w:rPr>
        <w:t xml:space="preserve">s to discuss </w:t>
      </w:r>
      <w:r w:rsidR="00E4075F" w:rsidRPr="00D511D7">
        <w:rPr>
          <w:rFonts w:ascii="Arial" w:eastAsia="Times New Roman" w:hAnsi="Arial" w:cs="Arial"/>
          <w:sz w:val="22"/>
          <w:szCs w:val="22"/>
        </w:rPr>
        <w:t>whether</w:t>
      </w:r>
      <w:r w:rsidR="007D5E93" w:rsidRPr="00D511D7">
        <w:rPr>
          <w:rFonts w:ascii="Arial" w:eastAsia="Times New Roman" w:hAnsi="Arial" w:cs="Arial"/>
          <w:sz w:val="22"/>
          <w:szCs w:val="22"/>
        </w:rPr>
        <w:t xml:space="preserve"> they could identify the nine</w:t>
      </w:r>
      <w:r w:rsidR="00CF7566" w:rsidRPr="00D511D7">
        <w:rPr>
          <w:rFonts w:ascii="Arial" w:eastAsia="Times New Roman" w:hAnsi="Arial" w:cs="Arial"/>
          <w:sz w:val="22"/>
          <w:szCs w:val="22"/>
        </w:rPr>
        <w:t xml:space="preserve"> p</w:t>
      </w:r>
      <w:r w:rsidR="007D5E93" w:rsidRPr="00D511D7">
        <w:rPr>
          <w:rFonts w:ascii="Arial" w:eastAsia="Times New Roman" w:hAnsi="Arial" w:cs="Arial"/>
          <w:sz w:val="22"/>
          <w:szCs w:val="22"/>
        </w:rPr>
        <w:t>rotected characteristics in the acts and regulations that merged to form the 2010 Equalities Act.</w:t>
      </w:r>
      <w:r w:rsidR="000041A5" w:rsidRPr="00D511D7">
        <w:rPr>
          <w:rFonts w:ascii="Arial" w:eastAsia="Times New Roman" w:hAnsi="Arial" w:cs="Arial"/>
          <w:sz w:val="22"/>
          <w:szCs w:val="22"/>
        </w:rPr>
        <w:t xml:space="preserve"> The </w:t>
      </w:r>
      <w:r w:rsidR="005C78DD">
        <w:rPr>
          <w:rFonts w:ascii="Arial" w:eastAsia="Times New Roman" w:hAnsi="Arial" w:cs="Arial"/>
          <w:sz w:val="22"/>
          <w:szCs w:val="22"/>
        </w:rPr>
        <w:t>Head</w:t>
      </w:r>
      <w:r w:rsidR="000041A5" w:rsidRPr="00D511D7">
        <w:rPr>
          <w:rFonts w:ascii="Arial" w:eastAsia="Times New Roman" w:hAnsi="Arial" w:cs="Arial"/>
          <w:sz w:val="22"/>
          <w:szCs w:val="22"/>
        </w:rPr>
        <w:t xml:space="preserve"> noted that these nine characteristics did not </w:t>
      </w:r>
      <w:r w:rsidR="00B873C6" w:rsidRPr="00D511D7">
        <w:rPr>
          <w:rFonts w:ascii="Arial" w:eastAsia="Times New Roman" w:hAnsi="Arial" w:cs="Arial"/>
          <w:sz w:val="22"/>
          <w:szCs w:val="22"/>
        </w:rPr>
        <w:t xml:space="preserve">include social class/economic deprivation, </w:t>
      </w:r>
      <w:r w:rsidR="000B3917" w:rsidRPr="00D511D7">
        <w:rPr>
          <w:rFonts w:ascii="Arial" w:eastAsia="Times New Roman" w:hAnsi="Arial" w:cs="Arial"/>
          <w:sz w:val="22"/>
          <w:szCs w:val="22"/>
        </w:rPr>
        <w:t xml:space="preserve">a group </w:t>
      </w:r>
      <w:r w:rsidR="00B873C6" w:rsidRPr="00D511D7">
        <w:rPr>
          <w:rFonts w:ascii="Arial" w:eastAsia="Times New Roman" w:hAnsi="Arial" w:cs="Arial"/>
          <w:sz w:val="22"/>
          <w:szCs w:val="22"/>
        </w:rPr>
        <w:t xml:space="preserve">who were </w:t>
      </w:r>
      <w:r w:rsidR="000B3917" w:rsidRPr="00D511D7">
        <w:rPr>
          <w:rFonts w:ascii="Arial" w:eastAsia="Times New Roman" w:hAnsi="Arial" w:cs="Arial"/>
          <w:sz w:val="22"/>
          <w:szCs w:val="22"/>
        </w:rPr>
        <w:t xml:space="preserve">amongst the most </w:t>
      </w:r>
      <w:r w:rsidR="00B873C6" w:rsidRPr="00D511D7">
        <w:rPr>
          <w:rFonts w:ascii="Arial" w:eastAsia="Times New Roman" w:hAnsi="Arial" w:cs="Arial"/>
          <w:sz w:val="22"/>
          <w:szCs w:val="22"/>
        </w:rPr>
        <w:t xml:space="preserve">disempowered and disadvantaged. The </w:t>
      </w:r>
      <w:r w:rsidR="005C78DD">
        <w:rPr>
          <w:rFonts w:ascii="Arial" w:eastAsia="Times New Roman" w:hAnsi="Arial" w:cs="Arial"/>
          <w:sz w:val="22"/>
          <w:szCs w:val="22"/>
        </w:rPr>
        <w:t>Head</w:t>
      </w:r>
      <w:r w:rsidR="00B873C6" w:rsidRPr="00D511D7">
        <w:rPr>
          <w:rFonts w:ascii="Arial" w:eastAsia="Times New Roman" w:hAnsi="Arial" w:cs="Arial"/>
          <w:sz w:val="22"/>
          <w:szCs w:val="22"/>
        </w:rPr>
        <w:t xml:space="preserve"> reminded </w:t>
      </w:r>
      <w:r w:rsidR="005C78DD">
        <w:rPr>
          <w:rFonts w:ascii="Arial" w:eastAsia="Times New Roman" w:hAnsi="Arial" w:cs="Arial"/>
          <w:sz w:val="22"/>
          <w:szCs w:val="22"/>
        </w:rPr>
        <w:t>governor</w:t>
      </w:r>
      <w:r w:rsidR="00B873C6" w:rsidRPr="00D511D7">
        <w:rPr>
          <w:rFonts w:ascii="Arial" w:eastAsia="Times New Roman" w:hAnsi="Arial" w:cs="Arial"/>
          <w:sz w:val="22"/>
          <w:szCs w:val="22"/>
        </w:rPr>
        <w:t>s that they are responsible for ensuring that the school meets the requirements</w:t>
      </w:r>
      <w:r w:rsidR="002F7DF3" w:rsidRPr="00D511D7">
        <w:rPr>
          <w:rFonts w:ascii="Arial" w:eastAsia="Times New Roman" w:hAnsi="Arial" w:cs="Arial"/>
          <w:sz w:val="22"/>
          <w:szCs w:val="22"/>
        </w:rPr>
        <w:t xml:space="preserve"> of equality legislation and discussed detail of what this entailed.</w:t>
      </w:r>
    </w:p>
    <w:p w14:paraId="53D05004" w14:textId="7EE27CF3" w:rsidR="007D5E93" w:rsidRDefault="007D5E93" w:rsidP="000B3917">
      <w:pPr>
        <w:rPr>
          <w:rFonts w:ascii="Arial" w:eastAsia="Times New Roman" w:hAnsi="Arial" w:cs="Arial"/>
          <w:sz w:val="22"/>
          <w:szCs w:val="22"/>
        </w:rPr>
      </w:pPr>
    </w:p>
    <w:p w14:paraId="098CB46D" w14:textId="0A71BFFF" w:rsidR="00F0656D" w:rsidRPr="006C5727" w:rsidRDefault="00447D79" w:rsidP="006C5727">
      <w:pPr>
        <w:rPr>
          <w:rFonts w:ascii="Arial" w:eastAsia="Times New Roman" w:hAnsi="Arial" w:cs="Arial"/>
          <w:sz w:val="22"/>
          <w:szCs w:val="22"/>
        </w:rPr>
      </w:pPr>
      <w:r>
        <w:rPr>
          <w:rFonts w:ascii="Arial" w:eastAsia="Times New Roman" w:hAnsi="Arial" w:cs="Arial"/>
          <w:b/>
          <w:sz w:val="22"/>
          <w:szCs w:val="22"/>
        </w:rPr>
        <w:t>3</w:t>
      </w:r>
      <w:r w:rsidR="006C5727" w:rsidRPr="006C5727">
        <w:rPr>
          <w:rFonts w:ascii="Arial" w:eastAsia="Times New Roman" w:hAnsi="Arial" w:cs="Arial"/>
          <w:b/>
          <w:sz w:val="22"/>
          <w:szCs w:val="22"/>
        </w:rPr>
        <w:t>.2</w:t>
      </w:r>
      <w:r w:rsidR="006C5727" w:rsidRPr="006C5727">
        <w:rPr>
          <w:rFonts w:ascii="Arial" w:eastAsia="Times New Roman" w:hAnsi="Arial" w:cs="Arial"/>
          <w:sz w:val="22"/>
          <w:szCs w:val="22"/>
        </w:rPr>
        <w:t xml:space="preserve"> </w:t>
      </w:r>
      <w:r w:rsidR="00661D15" w:rsidRPr="006C5727">
        <w:rPr>
          <w:rFonts w:ascii="Arial" w:eastAsia="Times New Roman" w:hAnsi="Arial" w:cs="Arial"/>
          <w:sz w:val="22"/>
          <w:szCs w:val="22"/>
        </w:rPr>
        <w:t xml:space="preserve">The </w:t>
      </w:r>
      <w:r w:rsidR="005C78DD">
        <w:rPr>
          <w:rFonts w:ascii="Arial" w:eastAsia="Times New Roman" w:hAnsi="Arial" w:cs="Arial"/>
          <w:sz w:val="22"/>
          <w:szCs w:val="22"/>
        </w:rPr>
        <w:t>Head</w:t>
      </w:r>
      <w:r w:rsidR="00F6097E" w:rsidRPr="006C5727">
        <w:rPr>
          <w:rFonts w:ascii="Arial" w:eastAsia="Times New Roman" w:hAnsi="Arial" w:cs="Arial"/>
          <w:sz w:val="22"/>
          <w:szCs w:val="22"/>
        </w:rPr>
        <w:t xml:space="preserve"> shared a slide </w:t>
      </w:r>
      <w:r w:rsidR="00E13613" w:rsidRPr="006C5727">
        <w:rPr>
          <w:rFonts w:ascii="Arial" w:eastAsia="Times New Roman" w:hAnsi="Arial" w:cs="Arial"/>
          <w:sz w:val="22"/>
          <w:szCs w:val="22"/>
        </w:rPr>
        <w:t>of</w:t>
      </w:r>
      <w:r w:rsidR="00F6097E" w:rsidRPr="006C5727">
        <w:rPr>
          <w:rFonts w:ascii="Arial" w:eastAsia="Times New Roman" w:hAnsi="Arial" w:cs="Arial"/>
          <w:sz w:val="22"/>
          <w:szCs w:val="22"/>
        </w:rPr>
        <w:t xml:space="preserve"> </w:t>
      </w:r>
      <w:r w:rsidR="00E13613" w:rsidRPr="006C5727">
        <w:rPr>
          <w:rFonts w:ascii="Arial" w:eastAsia="Times New Roman" w:hAnsi="Arial" w:cs="Arial"/>
          <w:sz w:val="22"/>
          <w:szCs w:val="22"/>
        </w:rPr>
        <w:t>‘</w:t>
      </w:r>
      <w:r w:rsidR="00F6097E" w:rsidRPr="006C5727">
        <w:rPr>
          <w:rFonts w:ascii="Arial" w:eastAsia="Times New Roman" w:hAnsi="Arial" w:cs="Arial"/>
          <w:sz w:val="22"/>
          <w:szCs w:val="22"/>
        </w:rPr>
        <w:t>actions</w:t>
      </w:r>
      <w:r w:rsidR="00E13613" w:rsidRPr="006C5727">
        <w:rPr>
          <w:rFonts w:ascii="Arial" w:eastAsia="Times New Roman" w:hAnsi="Arial" w:cs="Arial"/>
          <w:sz w:val="22"/>
          <w:szCs w:val="22"/>
        </w:rPr>
        <w:t>’</w:t>
      </w:r>
      <w:r w:rsidR="00F6097E" w:rsidRPr="006C5727">
        <w:rPr>
          <w:rFonts w:ascii="Arial" w:eastAsia="Times New Roman" w:hAnsi="Arial" w:cs="Arial"/>
          <w:sz w:val="22"/>
          <w:szCs w:val="22"/>
        </w:rPr>
        <w:t xml:space="preserve"> for the school </w:t>
      </w:r>
      <w:r w:rsidR="00E13613" w:rsidRPr="006C5727">
        <w:rPr>
          <w:rFonts w:ascii="Arial" w:eastAsia="Times New Roman" w:hAnsi="Arial" w:cs="Arial"/>
          <w:sz w:val="22"/>
          <w:szCs w:val="22"/>
        </w:rPr>
        <w:t>and</w:t>
      </w:r>
      <w:r w:rsidR="00F6097E" w:rsidRPr="006C5727">
        <w:rPr>
          <w:rFonts w:ascii="Arial" w:eastAsia="Times New Roman" w:hAnsi="Arial" w:cs="Arial"/>
          <w:sz w:val="22"/>
          <w:szCs w:val="22"/>
        </w:rPr>
        <w:t xml:space="preserve"> reminded </w:t>
      </w:r>
      <w:r w:rsidR="005C78DD">
        <w:rPr>
          <w:rFonts w:ascii="Arial" w:eastAsia="Times New Roman" w:hAnsi="Arial" w:cs="Arial"/>
          <w:sz w:val="22"/>
          <w:szCs w:val="22"/>
        </w:rPr>
        <w:t>governor</w:t>
      </w:r>
      <w:r w:rsidR="00F6097E" w:rsidRPr="006C5727">
        <w:rPr>
          <w:rFonts w:ascii="Arial" w:eastAsia="Times New Roman" w:hAnsi="Arial" w:cs="Arial"/>
          <w:sz w:val="22"/>
          <w:szCs w:val="22"/>
        </w:rPr>
        <w:t xml:space="preserve">s that the school was </w:t>
      </w:r>
      <w:r w:rsidR="00E13613" w:rsidRPr="006C5727">
        <w:rPr>
          <w:rFonts w:ascii="Arial" w:eastAsia="Times New Roman" w:hAnsi="Arial" w:cs="Arial"/>
          <w:sz w:val="22"/>
          <w:szCs w:val="22"/>
        </w:rPr>
        <w:t xml:space="preserve">already </w:t>
      </w:r>
      <w:r w:rsidR="00F6097E" w:rsidRPr="006C5727">
        <w:rPr>
          <w:rFonts w:ascii="Arial" w:eastAsia="Times New Roman" w:hAnsi="Arial" w:cs="Arial"/>
          <w:sz w:val="22"/>
          <w:szCs w:val="22"/>
        </w:rPr>
        <w:t xml:space="preserve">well placed. Actions included a review of </w:t>
      </w:r>
      <w:r w:rsidR="006C5727" w:rsidRPr="006C5727">
        <w:rPr>
          <w:rFonts w:ascii="Arial" w:eastAsia="Times New Roman" w:hAnsi="Arial" w:cs="Arial"/>
          <w:sz w:val="22"/>
          <w:szCs w:val="22"/>
        </w:rPr>
        <w:t>phonics, which</w:t>
      </w:r>
      <w:r w:rsidR="00F6097E" w:rsidRPr="006C5727">
        <w:rPr>
          <w:rFonts w:ascii="Arial" w:eastAsia="Times New Roman" w:hAnsi="Arial" w:cs="Arial"/>
          <w:sz w:val="22"/>
          <w:szCs w:val="22"/>
        </w:rPr>
        <w:t xml:space="preserve"> Boris Telyatnikov noted was on the Curriculum Committee agenda. </w:t>
      </w:r>
      <w:r w:rsidR="00E13613" w:rsidRPr="006C5727">
        <w:rPr>
          <w:rFonts w:ascii="Arial" w:eastAsia="Times New Roman" w:hAnsi="Arial" w:cs="Arial"/>
          <w:sz w:val="22"/>
          <w:szCs w:val="22"/>
        </w:rPr>
        <w:t>Own</w:t>
      </w:r>
      <w:r w:rsidR="00F0656D" w:rsidRPr="006C5727">
        <w:rPr>
          <w:rFonts w:ascii="Arial" w:eastAsia="Times New Roman" w:hAnsi="Arial" w:cs="Arial"/>
          <w:sz w:val="22"/>
          <w:szCs w:val="22"/>
        </w:rPr>
        <w:t>ing</w:t>
      </w:r>
      <w:r w:rsidR="00E13613" w:rsidRPr="006C5727">
        <w:rPr>
          <w:rFonts w:ascii="Arial" w:eastAsia="Times New Roman" w:hAnsi="Arial" w:cs="Arial"/>
          <w:sz w:val="22"/>
          <w:szCs w:val="22"/>
        </w:rPr>
        <w:t xml:space="preserve"> subject knowledge and pedagogy were agenda items on planned staff meetings. </w:t>
      </w:r>
      <w:r w:rsidR="00F6097E" w:rsidRPr="006C5727">
        <w:rPr>
          <w:rFonts w:ascii="Arial" w:eastAsia="Times New Roman" w:hAnsi="Arial" w:cs="Arial"/>
          <w:sz w:val="22"/>
          <w:szCs w:val="22"/>
        </w:rPr>
        <w:t xml:space="preserve">Another action was the creation of ‘vertical schemes’, looking </w:t>
      </w:r>
      <w:r w:rsidR="006C5727" w:rsidRPr="006C5727">
        <w:rPr>
          <w:rFonts w:ascii="Arial" w:eastAsia="Times New Roman" w:hAnsi="Arial" w:cs="Arial"/>
          <w:sz w:val="22"/>
          <w:szCs w:val="22"/>
        </w:rPr>
        <w:t>at a subject area</w:t>
      </w:r>
      <w:r w:rsidR="00E13613" w:rsidRPr="006C5727">
        <w:rPr>
          <w:rFonts w:ascii="Arial" w:eastAsia="Times New Roman" w:hAnsi="Arial" w:cs="Arial"/>
          <w:sz w:val="22"/>
          <w:szCs w:val="22"/>
        </w:rPr>
        <w:t xml:space="preserve"> across year groups from Reception to Year 6. The </w:t>
      </w:r>
      <w:r w:rsidR="005C78DD">
        <w:rPr>
          <w:rFonts w:ascii="Arial" w:eastAsia="Times New Roman" w:hAnsi="Arial" w:cs="Arial"/>
          <w:sz w:val="22"/>
          <w:szCs w:val="22"/>
        </w:rPr>
        <w:t>Head</w:t>
      </w:r>
      <w:r w:rsidR="00E13613" w:rsidRPr="006C5727">
        <w:rPr>
          <w:rFonts w:ascii="Arial" w:eastAsia="Times New Roman" w:hAnsi="Arial" w:cs="Arial"/>
          <w:sz w:val="22"/>
          <w:szCs w:val="22"/>
        </w:rPr>
        <w:t xml:space="preserve"> informed </w:t>
      </w:r>
      <w:r w:rsidR="005C78DD">
        <w:rPr>
          <w:rFonts w:ascii="Arial" w:eastAsia="Times New Roman" w:hAnsi="Arial" w:cs="Arial"/>
          <w:sz w:val="22"/>
          <w:szCs w:val="22"/>
        </w:rPr>
        <w:t>governor</w:t>
      </w:r>
      <w:r w:rsidR="00E13613" w:rsidRPr="006C5727">
        <w:rPr>
          <w:rFonts w:ascii="Arial" w:eastAsia="Times New Roman" w:hAnsi="Arial" w:cs="Arial"/>
          <w:sz w:val="22"/>
          <w:szCs w:val="22"/>
        </w:rPr>
        <w:t xml:space="preserve">s that the school was looking </w:t>
      </w:r>
      <w:r w:rsidR="00F0656D" w:rsidRPr="006C5727">
        <w:rPr>
          <w:rFonts w:ascii="Arial" w:eastAsia="Times New Roman" w:hAnsi="Arial" w:cs="Arial"/>
          <w:sz w:val="22"/>
          <w:szCs w:val="22"/>
        </w:rPr>
        <w:t xml:space="preserve">externally </w:t>
      </w:r>
      <w:r w:rsidR="00E13613" w:rsidRPr="006C5727">
        <w:rPr>
          <w:rFonts w:ascii="Arial" w:eastAsia="Times New Roman" w:hAnsi="Arial" w:cs="Arial"/>
          <w:sz w:val="22"/>
          <w:szCs w:val="22"/>
        </w:rPr>
        <w:t>at specialist input in modern foreign languages and DT</w:t>
      </w:r>
      <w:r w:rsidR="00F0656D" w:rsidRPr="006C5727">
        <w:rPr>
          <w:rFonts w:ascii="Arial" w:eastAsia="Times New Roman" w:hAnsi="Arial" w:cs="Arial"/>
          <w:sz w:val="22"/>
          <w:szCs w:val="22"/>
        </w:rPr>
        <w:t xml:space="preserve">. </w:t>
      </w:r>
      <w:r w:rsidR="005C78DD">
        <w:rPr>
          <w:rFonts w:ascii="Arial" w:eastAsia="Times New Roman" w:hAnsi="Arial" w:cs="Arial"/>
          <w:sz w:val="22"/>
          <w:szCs w:val="22"/>
        </w:rPr>
        <w:t>Governor</w:t>
      </w:r>
      <w:r w:rsidR="00F0656D" w:rsidRPr="006C5727">
        <w:rPr>
          <w:rFonts w:ascii="Arial" w:eastAsia="Times New Roman" w:hAnsi="Arial" w:cs="Arial"/>
          <w:sz w:val="22"/>
          <w:szCs w:val="22"/>
        </w:rPr>
        <w:t xml:space="preserve">s discussed </w:t>
      </w:r>
      <w:r w:rsidR="001E6C05" w:rsidRPr="006C5727">
        <w:rPr>
          <w:rFonts w:ascii="Arial" w:eastAsia="Times New Roman" w:hAnsi="Arial" w:cs="Arial"/>
          <w:sz w:val="22"/>
          <w:szCs w:val="22"/>
        </w:rPr>
        <w:t>the need to revise</w:t>
      </w:r>
      <w:r w:rsidR="00F0656D" w:rsidRPr="006C5727">
        <w:rPr>
          <w:rFonts w:ascii="Arial" w:eastAsia="Times New Roman" w:hAnsi="Arial" w:cs="Arial"/>
          <w:sz w:val="22"/>
          <w:szCs w:val="22"/>
        </w:rPr>
        <w:t xml:space="preserve"> of advocate groups </w:t>
      </w:r>
      <w:r w:rsidR="001E6C05" w:rsidRPr="006C5727">
        <w:rPr>
          <w:rFonts w:ascii="Arial" w:eastAsia="Times New Roman" w:hAnsi="Arial" w:cs="Arial"/>
          <w:sz w:val="22"/>
          <w:szCs w:val="22"/>
        </w:rPr>
        <w:t xml:space="preserve">but concluded no change </w:t>
      </w:r>
      <w:proofErr w:type="gramStart"/>
      <w:r w:rsidR="001E6C05" w:rsidRPr="006C5727">
        <w:rPr>
          <w:rFonts w:ascii="Arial" w:eastAsia="Times New Roman" w:hAnsi="Arial" w:cs="Arial"/>
          <w:sz w:val="22"/>
          <w:szCs w:val="22"/>
        </w:rPr>
        <w:t>was needed</w:t>
      </w:r>
      <w:proofErr w:type="gramEnd"/>
      <w:r w:rsidR="00F0656D" w:rsidRPr="006C5727">
        <w:rPr>
          <w:rFonts w:ascii="Arial" w:eastAsia="Times New Roman" w:hAnsi="Arial" w:cs="Arial"/>
          <w:sz w:val="22"/>
          <w:szCs w:val="22"/>
        </w:rPr>
        <w:t xml:space="preserve">. Charlie Condou will pick up a new advocate group – children working at ‘expected’ levels. There was discussion on children becoming at ease with talking about their learning with unfamiliar adults. It </w:t>
      </w:r>
      <w:proofErr w:type="gramStart"/>
      <w:r w:rsidR="00F0656D" w:rsidRPr="006C5727">
        <w:rPr>
          <w:rFonts w:ascii="Arial" w:eastAsia="Times New Roman" w:hAnsi="Arial" w:cs="Arial"/>
          <w:sz w:val="22"/>
          <w:szCs w:val="22"/>
        </w:rPr>
        <w:t>was agreed</w:t>
      </w:r>
      <w:proofErr w:type="gramEnd"/>
      <w:r w:rsidR="00F0656D" w:rsidRPr="006C5727">
        <w:rPr>
          <w:rFonts w:ascii="Arial" w:eastAsia="Times New Roman" w:hAnsi="Arial" w:cs="Arial"/>
          <w:sz w:val="22"/>
          <w:szCs w:val="22"/>
        </w:rPr>
        <w:t xml:space="preserve"> that pupil monitoring </w:t>
      </w:r>
      <w:r w:rsidR="0094724A" w:rsidRPr="006C5727">
        <w:rPr>
          <w:rFonts w:ascii="Arial" w:eastAsia="Times New Roman" w:hAnsi="Arial" w:cs="Arial"/>
          <w:sz w:val="22"/>
          <w:szCs w:val="22"/>
        </w:rPr>
        <w:t xml:space="preserve">worked well for this. </w:t>
      </w:r>
      <w:r w:rsidR="00AB07D3">
        <w:rPr>
          <w:rFonts w:ascii="Arial" w:eastAsia="Times New Roman" w:hAnsi="Arial" w:cs="Arial"/>
          <w:sz w:val="22"/>
          <w:szCs w:val="22"/>
        </w:rPr>
        <w:t>Ofsted</w:t>
      </w:r>
      <w:r w:rsidR="0094724A" w:rsidRPr="006C5727">
        <w:rPr>
          <w:rFonts w:ascii="Arial" w:eastAsia="Times New Roman" w:hAnsi="Arial" w:cs="Arial"/>
          <w:sz w:val="22"/>
          <w:szCs w:val="22"/>
        </w:rPr>
        <w:t xml:space="preserve"> will talk to children to gain an understanding of what it is like to be a child at the school.</w:t>
      </w:r>
      <w:r w:rsidR="00D515A9" w:rsidRPr="006C5727">
        <w:rPr>
          <w:rFonts w:ascii="Arial" w:eastAsia="Times New Roman" w:hAnsi="Arial" w:cs="Arial"/>
          <w:sz w:val="22"/>
          <w:szCs w:val="22"/>
        </w:rPr>
        <w:t xml:space="preserve"> It </w:t>
      </w:r>
      <w:proofErr w:type="gramStart"/>
      <w:r w:rsidR="00D515A9" w:rsidRPr="006C5727">
        <w:rPr>
          <w:rFonts w:ascii="Arial" w:eastAsia="Times New Roman" w:hAnsi="Arial" w:cs="Arial"/>
          <w:sz w:val="22"/>
          <w:szCs w:val="22"/>
        </w:rPr>
        <w:t>was agreed</w:t>
      </w:r>
      <w:proofErr w:type="gramEnd"/>
      <w:r w:rsidR="00D515A9" w:rsidRPr="006C5727">
        <w:rPr>
          <w:rFonts w:ascii="Arial" w:eastAsia="Times New Roman" w:hAnsi="Arial" w:cs="Arial"/>
          <w:sz w:val="22"/>
          <w:szCs w:val="22"/>
        </w:rPr>
        <w:t xml:space="preserve"> that younger children </w:t>
      </w:r>
      <w:r w:rsidR="006C5727" w:rsidRPr="006C5727">
        <w:rPr>
          <w:rFonts w:ascii="Arial" w:eastAsia="Times New Roman" w:hAnsi="Arial" w:cs="Arial"/>
          <w:sz w:val="22"/>
          <w:szCs w:val="22"/>
        </w:rPr>
        <w:t>might</w:t>
      </w:r>
      <w:r w:rsidR="00D515A9" w:rsidRPr="006C5727">
        <w:rPr>
          <w:rFonts w:ascii="Arial" w:eastAsia="Times New Roman" w:hAnsi="Arial" w:cs="Arial"/>
          <w:sz w:val="22"/>
          <w:szCs w:val="22"/>
        </w:rPr>
        <w:t xml:space="preserve"> find this more difficult, but that the Big School Meeting provided good opportunity to introduce these lines of questioning. The PPC Committee will discuss how to support children in this.</w:t>
      </w:r>
    </w:p>
    <w:p w14:paraId="41346FCF" w14:textId="4878EBAC" w:rsidR="00D515A9" w:rsidRDefault="003B0DD1" w:rsidP="00D511D7">
      <w:pPr>
        <w:pStyle w:val="ListParagraph"/>
        <w:numPr>
          <w:ilvl w:val="0"/>
          <w:numId w:val="5"/>
        </w:numPr>
        <w:rPr>
          <w:rFonts w:ascii="Arial" w:eastAsia="Times New Roman" w:hAnsi="Arial" w:cs="Arial"/>
          <w:sz w:val="22"/>
          <w:szCs w:val="22"/>
        </w:rPr>
      </w:pPr>
      <w:r w:rsidRPr="00755636">
        <w:rPr>
          <w:rFonts w:ascii="Arial" w:eastAsia="Times New Roman" w:hAnsi="Arial" w:cs="Arial"/>
          <w:b/>
          <w:sz w:val="22"/>
          <w:szCs w:val="22"/>
        </w:rPr>
        <w:t xml:space="preserve">ACTION </w:t>
      </w:r>
      <w:r>
        <w:rPr>
          <w:rFonts w:ascii="Arial" w:eastAsia="Times New Roman" w:hAnsi="Arial" w:cs="Arial"/>
          <w:sz w:val="22"/>
          <w:szCs w:val="22"/>
        </w:rPr>
        <w:t xml:space="preserve">– The </w:t>
      </w:r>
      <w:r w:rsidR="005C78DD">
        <w:rPr>
          <w:rFonts w:ascii="Arial" w:eastAsia="Times New Roman" w:hAnsi="Arial" w:cs="Arial"/>
          <w:sz w:val="22"/>
          <w:szCs w:val="22"/>
        </w:rPr>
        <w:t>Head</w:t>
      </w:r>
      <w:r>
        <w:rPr>
          <w:rFonts w:ascii="Arial" w:eastAsia="Times New Roman" w:hAnsi="Arial" w:cs="Arial"/>
          <w:sz w:val="22"/>
          <w:szCs w:val="22"/>
        </w:rPr>
        <w:t xml:space="preserve"> will resend ‘EP on a page’ document to </w:t>
      </w:r>
      <w:r w:rsidR="005C78DD">
        <w:rPr>
          <w:rFonts w:ascii="Arial" w:eastAsia="Times New Roman" w:hAnsi="Arial" w:cs="Arial"/>
          <w:sz w:val="22"/>
          <w:szCs w:val="22"/>
        </w:rPr>
        <w:t>governor</w:t>
      </w:r>
      <w:r>
        <w:rPr>
          <w:rFonts w:ascii="Arial" w:eastAsia="Times New Roman" w:hAnsi="Arial" w:cs="Arial"/>
          <w:sz w:val="22"/>
          <w:szCs w:val="22"/>
        </w:rPr>
        <w:t>s. Done</w:t>
      </w:r>
      <w:r w:rsidR="00755636">
        <w:rPr>
          <w:rFonts w:ascii="Arial" w:eastAsia="Times New Roman" w:hAnsi="Arial" w:cs="Arial"/>
          <w:sz w:val="22"/>
          <w:szCs w:val="22"/>
        </w:rPr>
        <w:t>.</w:t>
      </w:r>
    </w:p>
    <w:p w14:paraId="46482D6A" w14:textId="6EE5BB57" w:rsidR="006C3A73" w:rsidRDefault="003B0DD1" w:rsidP="00D511D7">
      <w:pPr>
        <w:pStyle w:val="ListParagraph"/>
        <w:numPr>
          <w:ilvl w:val="0"/>
          <w:numId w:val="5"/>
        </w:numPr>
        <w:rPr>
          <w:rFonts w:ascii="Arial" w:eastAsia="Times New Roman" w:hAnsi="Arial" w:cs="Arial"/>
          <w:sz w:val="22"/>
          <w:szCs w:val="22"/>
        </w:rPr>
      </w:pPr>
      <w:r w:rsidRPr="00755636">
        <w:rPr>
          <w:rFonts w:ascii="Arial" w:eastAsia="Times New Roman" w:hAnsi="Arial" w:cs="Arial"/>
          <w:b/>
          <w:sz w:val="22"/>
          <w:szCs w:val="22"/>
        </w:rPr>
        <w:t>ACTION</w:t>
      </w:r>
      <w:r w:rsidR="006C3A73">
        <w:rPr>
          <w:rFonts w:ascii="Arial" w:eastAsia="Times New Roman" w:hAnsi="Arial" w:cs="Arial"/>
          <w:sz w:val="22"/>
          <w:szCs w:val="22"/>
        </w:rPr>
        <w:t xml:space="preserve"> – </w:t>
      </w:r>
      <w:r w:rsidR="005C78DD">
        <w:rPr>
          <w:rFonts w:ascii="Arial" w:eastAsia="Times New Roman" w:hAnsi="Arial" w:cs="Arial"/>
          <w:sz w:val="22"/>
          <w:szCs w:val="22"/>
        </w:rPr>
        <w:t>Governor</w:t>
      </w:r>
      <w:r w:rsidR="006C3A73">
        <w:rPr>
          <w:rFonts w:ascii="Arial" w:eastAsia="Times New Roman" w:hAnsi="Arial" w:cs="Arial"/>
          <w:sz w:val="22"/>
          <w:szCs w:val="22"/>
        </w:rPr>
        <w:t xml:space="preserve">s to prepare for </w:t>
      </w:r>
      <w:r w:rsidR="00AB07D3">
        <w:rPr>
          <w:rFonts w:ascii="Arial" w:eastAsia="Times New Roman" w:hAnsi="Arial" w:cs="Arial"/>
          <w:sz w:val="22"/>
          <w:szCs w:val="22"/>
        </w:rPr>
        <w:t>Ofsted</w:t>
      </w:r>
      <w:r w:rsidR="006C3A73">
        <w:rPr>
          <w:rFonts w:ascii="Arial" w:eastAsia="Times New Roman" w:hAnsi="Arial" w:cs="Arial"/>
          <w:sz w:val="22"/>
          <w:szCs w:val="22"/>
        </w:rPr>
        <w:t xml:space="preserve"> visit by committing agenda time to reading documentation.</w:t>
      </w:r>
    </w:p>
    <w:p w14:paraId="4643A880" w14:textId="165D6C9A" w:rsidR="00F0656D" w:rsidRPr="00752558" w:rsidRDefault="006C3A73" w:rsidP="00F0656D">
      <w:pPr>
        <w:rPr>
          <w:rFonts w:ascii="Arial" w:eastAsia="Times New Roman" w:hAnsi="Arial" w:cs="Arial"/>
          <w:b/>
          <w:sz w:val="22"/>
          <w:szCs w:val="22"/>
          <w:u w:val="single"/>
        </w:rPr>
      </w:pPr>
      <w:r w:rsidRPr="00752558">
        <w:rPr>
          <w:rFonts w:ascii="Arial" w:eastAsia="Times New Roman" w:hAnsi="Arial" w:cs="Arial"/>
          <w:sz w:val="22"/>
          <w:szCs w:val="22"/>
          <w:u w:val="single"/>
        </w:rPr>
        <w:t xml:space="preserve"> </w:t>
      </w:r>
    </w:p>
    <w:p w14:paraId="679B7FB7" w14:textId="48C4866D" w:rsidR="00F0656D" w:rsidRPr="00752558" w:rsidRDefault="002E2F0C" w:rsidP="00F0656D">
      <w:pPr>
        <w:rPr>
          <w:rFonts w:ascii="Arial" w:eastAsia="Times New Roman" w:hAnsi="Arial" w:cs="Arial"/>
          <w:b/>
          <w:sz w:val="22"/>
          <w:szCs w:val="22"/>
          <w:u w:val="single"/>
        </w:rPr>
      </w:pPr>
      <w:r w:rsidRPr="00752558">
        <w:rPr>
          <w:rFonts w:ascii="Arial" w:eastAsia="Times New Roman" w:hAnsi="Arial" w:cs="Arial"/>
          <w:b/>
          <w:sz w:val="22"/>
          <w:szCs w:val="22"/>
          <w:u w:val="single"/>
        </w:rPr>
        <w:t>4.00</w:t>
      </w:r>
      <w:r w:rsidR="00F4442D" w:rsidRPr="00752558">
        <w:rPr>
          <w:rFonts w:ascii="Arial" w:eastAsia="Times New Roman" w:hAnsi="Arial" w:cs="Arial"/>
          <w:b/>
          <w:sz w:val="22"/>
          <w:szCs w:val="22"/>
          <w:u w:val="single"/>
        </w:rPr>
        <w:t xml:space="preserve"> Review of </w:t>
      </w:r>
      <w:r w:rsidR="00C75CC5" w:rsidRPr="00752558">
        <w:rPr>
          <w:rFonts w:ascii="Arial" w:eastAsia="Times New Roman" w:hAnsi="Arial" w:cs="Arial"/>
          <w:b/>
          <w:sz w:val="22"/>
          <w:szCs w:val="22"/>
          <w:u w:val="single"/>
        </w:rPr>
        <w:t>School Development Plan (</w:t>
      </w:r>
      <w:r w:rsidR="006C3A73" w:rsidRPr="00752558">
        <w:rPr>
          <w:rFonts w:ascii="Arial" w:eastAsia="Times New Roman" w:hAnsi="Arial" w:cs="Arial"/>
          <w:b/>
          <w:sz w:val="22"/>
          <w:szCs w:val="22"/>
          <w:u w:val="single"/>
        </w:rPr>
        <w:t>SDP)</w:t>
      </w:r>
    </w:p>
    <w:p w14:paraId="1611C098" w14:textId="3CF610C7" w:rsidR="006C3A73" w:rsidRDefault="006C3A73" w:rsidP="00F0656D">
      <w:pPr>
        <w:rPr>
          <w:rFonts w:ascii="Arial" w:eastAsia="Times New Roman" w:hAnsi="Arial" w:cs="Arial"/>
          <w:sz w:val="22"/>
          <w:szCs w:val="22"/>
        </w:rPr>
      </w:pPr>
      <w:r>
        <w:rPr>
          <w:rFonts w:ascii="Arial" w:eastAsia="Times New Roman" w:hAnsi="Arial" w:cs="Arial"/>
          <w:sz w:val="22"/>
          <w:szCs w:val="22"/>
        </w:rPr>
        <w:t xml:space="preserve">The </w:t>
      </w:r>
      <w:r w:rsidR="005C78DD">
        <w:rPr>
          <w:rFonts w:ascii="Arial" w:eastAsia="Times New Roman" w:hAnsi="Arial" w:cs="Arial"/>
          <w:sz w:val="22"/>
          <w:szCs w:val="22"/>
        </w:rPr>
        <w:t>Head</w:t>
      </w:r>
      <w:r>
        <w:rPr>
          <w:rFonts w:ascii="Arial" w:eastAsia="Times New Roman" w:hAnsi="Arial" w:cs="Arial"/>
          <w:sz w:val="22"/>
          <w:szCs w:val="22"/>
        </w:rPr>
        <w:t xml:space="preserve"> had </w:t>
      </w:r>
      <w:r w:rsidR="00C75CC5">
        <w:rPr>
          <w:rFonts w:ascii="Arial" w:eastAsia="Times New Roman" w:hAnsi="Arial" w:cs="Arial"/>
          <w:sz w:val="22"/>
          <w:szCs w:val="22"/>
        </w:rPr>
        <w:t>shared the School Development Plan (</w:t>
      </w:r>
      <w:r>
        <w:rPr>
          <w:rFonts w:ascii="Arial" w:eastAsia="Times New Roman" w:hAnsi="Arial" w:cs="Arial"/>
          <w:sz w:val="22"/>
          <w:szCs w:val="22"/>
        </w:rPr>
        <w:t>SDP) in advance of the meeting.</w:t>
      </w:r>
      <w:r w:rsidR="00EC0587">
        <w:rPr>
          <w:rFonts w:ascii="Arial" w:eastAsia="Times New Roman" w:hAnsi="Arial" w:cs="Arial"/>
          <w:sz w:val="22"/>
          <w:szCs w:val="22"/>
        </w:rPr>
        <w:t xml:space="preserve"> The suggestions made by </w:t>
      </w:r>
      <w:r w:rsidR="005C78DD">
        <w:rPr>
          <w:rFonts w:ascii="Arial" w:eastAsia="Times New Roman" w:hAnsi="Arial" w:cs="Arial"/>
          <w:sz w:val="22"/>
          <w:szCs w:val="22"/>
        </w:rPr>
        <w:t>governor</w:t>
      </w:r>
      <w:r w:rsidR="00EC0587">
        <w:rPr>
          <w:rFonts w:ascii="Arial" w:eastAsia="Times New Roman" w:hAnsi="Arial" w:cs="Arial"/>
          <w:sz w:val="22"/>
          <w:szCs w:val="22"/>
        </w:rPr>
        <w:t xml:space="preserve">s </w:t>
      </w:r>
      <w:r w:rsidR="009163D9">
        <w:rPr>
          <w:rFonts w:ascii="Arial" w:eastAsia="Times New Roman" w:hAnsi="Arial" w:cs="Arial"/>
          <w:sz w:val="22"/>
          <w:szCs w:val="22"/>
        </w:rPr>
        <w:t>at</w:t>
      </w:r>
      <w:r w:rsidR="00EC0587">
        <w:rPr>
          <w:rFonts w:ascii="Arial" w:eastAsia="Times New Roman" w:hAnsi="Arial" w:cs="Arial"/>
          <w:sz w:val="22"/>
          <w:szCs w:val="22"/>
        </w:rPr>
        <w:t xml:space="preserve"> the summer term Governing Body meeting were included in the draft. </w:t>
      </w:r>
      <w:r w:rsidR="009E3105">
        <w:rPr>
          <w:rFonts w:ascii="Arial" w:eastAsia="Times New Roman" w:hAnsi="Arial" w:cs="Arial"/>
          <w:sz w:val="22"/>
          <w:szCs w:val="22"/>
        </w:rPr>
        <w:t>The Chair welcomed feedback and input from committee discussions.</w:t>
      </w:r>
    </w:p>
    <w:p w14:paraId="63AD3B16" w14:textId="77777777" w:rsidR="009E3105" w:rsidRDefault="009E3105" w:rsidP="00F0656D">
      <w:pPr>
        <w:rPr>
          <w:rFonts w:ascii="Arial" w:eastAsia="Times New Roman" w:hAnsi="Arial" w:cs="Arial"/>
          <w:sz w:val="22"/>
          <w:szCs w:val="22"/>
        </w:rPr>
      </w:pPr>
    </w:p>
    <w:p w14:paraId="5D41921C" w14:textId="74EC48E3" w:rsidR="006C3A73" w:rsidRDefault="005C78DD" w:rsidP="00F0656D">
      <w:pPr>
        <w:rPr>
          <w:rFonts w:ascii="Arial" w:eastAsia="Times New Roman" w:hAnsi="Arial" w:cs="Arial"/>
          <w:sz w:val="22"/>
          <w:szCs w:val="22"/>
        </w:rPr>
      </w:pPr>
      <w:r>
        <w:rPr>
          <w:rFonts w:ascii="Arial" w:eastAsia="Times New Roman" w:hAnsi="Arial" w:cs="Arial"/>
          <w:sz w:val="22"/>
          <w:szCs w:val="22"/>
        </w:rPr>
        <w:t>Governor</w:t>
      </w:r>
      <w:r w:rsidR="006C3A73">
        <w:rPr>
          <w:rFonts w:ascii="Arial" w:eastAsia="Times New Roman" w:hAnsi="Arial" w:cs="Arial"/>
          <w:sz w:val="22"/>
          <w:szCs w:val="22"/>
        </w:rPr>
        <w:t>s discussed the draft SDP.</w:t>
      </w:r>
      <w:r w:rsidR="00C75CC5">
        <w:rPr>
          <w:rFonts w:ascii="Arial" w:eastAsia="Times New Roman" w:hAnsi="Arial" w:cs="Arial"/>
          <w:sz w:val="22"/>
          <w:szCs w:val="22"/>
        </w:rPr>
        <w:t xml:space="preserve"> The </w:t>
      </w:r>
      <w:r>
        <w:rPr>
          <w:rFonts w:ascii="Arial" w:eastAsia="Times New Roman" w:hAnsi="Arial" w:cs="Arial"/>
          <w:sz w:val="22"/>
          <w:szCs w:val="22"/>
        </w:rPr>
        <w:t>Chair</w:t>
      </w:r>
      <w:r w:rsidR="00C75CC5">
        <w:rPr>
          <w:rFonts w:ascii="Arial" w:eastAsia="Times New Roman" w:hAnsi="Arial" w:cs="Arial"/>
          <w:sz w:val="22"/>
          <w:szCs w:val="22"/>
        </w:rPr>
        <w:t xml:space="preserve"> </w:t>
      </w:r>
      <w:r w:rsidR="009163D9">
        <w:rPr>
          <w:rFonts w:ascii="Arial" w:eastAsia="Times New Roman" w:hAnsi="Arial" w:cs="Arial"/>
          <w:sz w:val="22"/>
          <w:szCs w:val="22"/>
        </w:rPr>
        <w:t>first referenced</w:t>
      </w:r>
      <w:r w:rsidR="00C75CC5">
        <w:rPr>
          <w:rFonts w:ascii="Arial" w:eastAsia="Times New Roman" w:hAnsi="Arial" w:cs="Arial"/>
          <w:sz w:val="22"/>
          <w:szCs w:val="22"/>
        </w:rPr>
        <w:t xml:space="preserve"> the final page referred to as ‘The Placemat’, which consolidates the development vision in one page.</w:t>
      </w:r>
    </w:p>
    <w:p w14:paraId="70C3CC71" w14:textId="4A01B878" w:rsidR="00C75CC5" w:rsidRDefault="00C75CC5" w:rsidP="00F0656D">
      <w:pPr>
        <w:rPr>
          <w:rFonts w:ascii="Arial" w:eastAsia="Times New Roman" w:hAnsi="Arial" w:cs="Arial"/>
          <w:sz w:val="22"/>
          <w:szCs w:val="22"/>
        </w:rPr>
      </w:pPr>
    </w:p>
    <w:p w14:paraId="3F0EAF9B" w14:textId="0DED95C5" w:rsidR="00C75CC5" w:rsidRPr="0064604F" w:rsidRDefault="002E2F0C" w:rsidP="00F0656D">
      <w:pPr>
        <w:rPr>
          <w:rFonts w:ascii="Arial" w:eastAsia="Times New Roman" w:hAnsi="Arial" w:cs="Arial"/>
          <w:sz w:val="22"/>
          <w:szCs w:val="22"/>
        </w:rPr>
      </w:pPr>
      <w:r>
        <w:rPr>
          <w:rFonts w:ascii="Arial" w:eastAsia="Times New Roman" w:hAnsi="Arial" w:cs="Arial"/>
          <w:b/>
          <w:sz w:val="22"/>
          <w:szCs w:val="22"/>
        </w:rPr>
        <w:t>4.1</w:t>
      </w:r>
      <w:r w:rsidR="00447D79">
        <w:rPr>
          <w:rFonts w:ascii="Arial" w:eastAsia="Times New Roman" w:hAnsi="Arial" w:cs="Arial"/>
          <w:b/>
          <w:sz w:val="22"/>
          <w:szCs w:val="22"/>
        </w:rPr>
        <w:t xml:space="preserve"> </w:t>
      </w:r>
      <w:r w:rsidR="00447D79">
        <w:rPr>
          <w:rFonts w:ascii="Arial" w:eastAsia="Times New Roman" w:hAnsi="Arial" w:cs="Arial"/>
          <w:sz w:val="22"/>
          <w:szCs w:val="22"/>
        </w:rPr>
        <w:t>Governors</w:t>
      </w:r>
      <w:r w:rsidR="00C75CC5" w:rsidRPr="0064604F">
        <w:rPr>
          <w:rFonts w:ascii="Arial" w:eastAsia="Times New Roman" w:hAnsi="Arial" w:cs="Arial"/>
          <w:sz w:val="22"/>
          <w:szCs w:val="22"/>
        </w:rPr>
        <w:t xml:space="preserve"> </w:t>
      </w:r>
      <w:r w:rsidR="00C42C40" w:rsidRPr="0064604F">
        <w:rPr>
          <w:rFonts w:ascii="Arial" w:eastAsia="Times New Roman" w:hAnsi="Arial" w:cs="Arial"/>
          <w:sz w:val="22"/>
          <w:szCs w:val="22"/>
        </w:rPr>
        <w:t xml:space="preserve">first </w:t>
      </w:r>
      <w:r w:rsidR="00C75CC5" w:rsidRPr="0064604F">
        <w:rPr>
          <w:rFonts w:ascii="Arial" w:eastAsia="Times New Roman" w:hAnsi="Arial" w:cs="Arial"/>
          <w:sz w:val="22"/>
          <w:szCs w:val="22"/>
        </w:rPr>
        <w:t>discussed The Placemat</w:t>
      </w:r>
      <w:r w:rsidR="007B276B">
        <w:rPr>
          <w:rFonts w:ascii="Arial" w:eastAsia="Times New Roman" w:hAnsi="Arial" w:cs="Arial"/>
          <w:sz w:val="22"/>
          <w:szCs w:val="22"/>
        </w:rPr>
        <w:t>:</w:t>
      </w:r>
    </w:p>
    <w:p w14:paraId="365DD446" w14:textId="6AD04144" w:rsidR="0064604F" w:rsidRPr="0064604F" w:rsidRDefault="0064604F" w:rsidP="00D511D7">
      <w:pPr>
        <w:pStyle w:val="ListParagraph"/>
        <w:numPr>
          <w:ilvl w:val="0"/>
          <w:numId w:val="6"/>
        </w:numPr>
        <w:rPr>
          <w:rFonts w:ascii="Arial" w:eastAsia="Times New Roman" w:hAnsi="Arial" w:cs="Arial"/>
          <w:sz w:val="22"/>
          <w:szCs w:val="22"/>
        </w:rPr>
      </w:pPr>
      <w:r w:rsidRPr="0064604F">
        <w:rPr>
          <w:rFonts w:ascii="Arial" w:eastAsia="Times New Roman" w:hAnsi="Arial" w:cs="Arial"/>
          <w:sz w:val="22"/>
          <w:szCs w:val="22"/>
        </w:rPr>
        <w:t xml:space="preserve">The </w:t>
      </w:r>
      <w:r w:rsidR="005C78DD">
        <w:rPr>
          <w:rFonts w:ascii="Arial" w:eastAsia="Times New Roman" w:hAnsi="Arial" w:cs="Arial"/>
          <w:sz w:val="22"/>
          <w:szCs w:val="22"/>
        </w:rPr>
        <w:t>Chair</w:t>
      </w:r>
      <w:r w:rsidRPr="0064604F">
        <w:rPr>
          <w:rFonts w:ascii="Arial" w:eastAsia="Times New Roman" w:hAnsi="Arial" w:cs="Arial"/>
          <w:sz w:val="22"/>
          <w:szCs w:val="22"/>
        </w:rPr>
        <w:t xml:space="preserve"> asked </w:t>
      </w:r>
      <w:r w:rsidR="005C78DD">
        <w:rPr>
          <w:rFonts w:ascii="Arial" w:eastAsia="Times New Roman" w:hAnsi="Arial" w:cs="Arial"/>
          <w:sz w:val="22"/>
          <w:szCs w:val="22"/>
        </w:rPr>
        <w:t>governor</w:t>
      </w:r>
      <w:r w:rsidRPr="0064604F">
        <w:rPr>
          <w:rFonts w:ascii="Arial" w:eastAsia="Times New Roman" w:hAnsi="Arial" w:cs="Arial"/>
          <w:sz w:val="22"/>
          <w:szCs w:val="22"/>
        </w:rPr>
        <w:t xml:space="preserve">s </w:t>
      </w:r>
      <w:proofErr w:type="gramStart"/>
      <w:r w:rsidRPr="0064604F">
        <w:rPr>
          <w:rFonts w:ascii="Arial" w:eastAsia="Times New Roman" w:hAnsi="Arial" w:cs="Arial"/>
          <w:sz w:val="22"/>
          <w:szCs w:val="22"/>
        </w:rPr>
        <w:t xml:space="preserve">whether there was anything in The Placemat that no longer framed the work of </w:t>
      </w:r>
      <w:r w:rsidR="005C78DD">
        <w:rPr>
          <w:rFonts w:ascii="Arial" w:eastAsia="Times New Roman" w:hAnsi="Arial" w:cs="Arial"/>
          <w:sz w:val="22"/>
          <w:szCs w:val="22"/>
        </w:rPr>
        <w:t>governor</w:t>
      </w:r>
      <w:r>
        <w:rPr>
          <w:rFonts w:ascii="Arial" w:eastAsia="Times New Roman" w:hAnsi="Arial" w:cs="Arial"/>
          <w:sz w:val="22"/>
          <w:szCs w:val="22"/>
        </w:rPr>
        <w:t xml:space="preserve">s </w:t>
      </w:r>
      <w:r w:rsidR="009163D9">
        <w:rPr>
          <w:rFonts w:ascii="Arial" w:eastAsia="Times New Roman" w:hAnsi="Arial" w:cs="Arial"/>
          <w:sz w:val="22"/>
          <w:szCs w:val="22"/>
        </w:rPr>
        <w:t>or</w:t>
      </w:r>
      <w:r>
        <w:rPr>
          <w:rFonts w:ascii="Arial" w:eastAsia="Times New Roman" w:hAnsi="Arial" w:cs="Arial"/>
          <w:sz w:val="22"/>
          <w:szCs w:val="22"/>
        </w:rPr>
        <w:t xml:space="preserve"> with which they disagreed</w:t>
      </w:r>
      <w:proofErr w:type="gramEnd"/>
      <w:r>
        <w:rPr>
          <w:rFonts w:ascii="Arial" w:eastAsia="Times New Roman" w:hAnsi="Arial" w:cs="Arial"/>
          <w:sz w:val="22"/>
          <w:szCs w:val="22"/>
        </w:rPr>
        <w:t>.</w:t>
      </w:r>
    </w:p>
    <w:p w14:paraId="14A3EADD" w14:textId="77D95B06" w:rsidR="001223E5" w:rsidRPr="0064604F" w:rsidRDefault="001223E5" w:rsidP="00D511D7">
      <w:pPr>
        <w:pStyle w:val="ListParagraph"/>
        <w:numPr>
          <w:ilvl w:val="0"/>
          <w:numId w:val="6"/>
        </w:numPr>
        <w:rPr>
          <w:rFonts w:ascii="Arial" w:eastAsia="Times New Roman" w:hAnsi="Arial" w:cs="Arial"/>
          <w:sz w:val="22"/>
          <w:szCs w:val="22"/>
        </w:rPr>
      </w:pPr>
      <w:r w:rsidRPr="0064604F">
        <w:rPr>
          <w:rFonts w:ascii="Arial" w:eastAsia="Times New Roman" w:hAnsi="Arial" w:cs="Arial"/>
          <w:sz w:val="22"/>
          <w:szCs w:val="22"/>
        </w:rPr>
        <w:t xml:space="preserve">Natalie </w:t>
      </w:r>
      <w:r w:rsidR="00C42C40" w:rsidRPr="0064604F">
        <w:rPr>
          <w:rFonts w:ascii="Arial" w:eastAsia="Times New Roman" w:hAnsi="Arial" w:cs="Arial"/>
          <w:sz w:val="22"/>
          <w:szCs w:val="22"/>
        </w:rPr>
        <w:t>Stevenson</w:t>
      </w:r>
      <w:r w:rsidRPr="0064604F">
        <w:rPr>
          <w:rFonts w:ascii="Arial" w:eastAsia="Times New Roman" w:hAnsi="Arial" w:cs="Arial"/>
          <w:sz w:val="22"/>
          <w:szCs w:val="22"/>
        </w:rPr>
        <w:t xml:space="preserve"> proposed that The Placemat sits at the front of the SDP.</w:t>
      </w:r>
    </w:p>
    <w:p w14:paraId="08F8156E" w14:textId="7C1D1E6A" w:rsidR="00FC5BE1" w:rsidRPr="0064604F" w:rsidRDefault="00C75CC5" w:rsidP="00D511D7">
      <w:pPr>
        <w:pStyle w:val="ListParagraph"/>
        <w:numPr>
          <w:ilvl w:val="0"/>
          <w:numId w:val="6"/>
        </w:numPr>
        <w:rPr>
          <w:rFonts w:ascii="Arial" w:eastAsia="Times New Roman" w:hAnsi="Arial" w:cs="Arial"/>
          <w:sz w:val="22"/>
          <w:szCs w:val="22"/>
        </w:rPr>
      </w:pPr>
      <w:r w:rsidRPr="0064604F">
        <w:rPr>
          <w:rFonts w:ascii="Arial" w:eastAsia="Times New Roman" w:hAnsi="Arial" w:cs="Arial"/>
          <w:sz w:val="22"/>
          <w:szCs w:val="22"/>
        </w:rPr>
        <w:t xml:space="preserve">Rifca Le Dieu challenged whether the </w:t>
      </w:r>
      <w:r w:rsidR="00BC23A4" w:rsidRPr="0064604F">
        <w:rPr>
          <w:rFonts w:ascii="Arial" w:eastAsia="Times New Roman" w:hAnsi="Arial" w:cs="Arial"/>
          <w:sz w:val="22"/>
          <w:szCs w:val="22"/>
        </w:rPr>
        <w:t xml:space="preserve">oval core of the mat had too much text, some repetition and </w:t>
      </w:r>
      <w:proofErr w:type="gramStart"/>
      <w:r w:rsidR="00BC23A4" w:rsidRPr="0064604F">
        <w:rPr>
          <w:rFonts w:ascii="Arial" w:eastAsia="Times New Roman" w:hAnsi="Arial" w:cs="Arial"/>
          <w:sz w:val="22"/>
          <w:szCs w:val="22"/>
        </w:rPr>
        <w:t>should be further distilled</w:t>
      </w:r>
      <w:proofErr w:type="gramEnd"/>
      <w:r w:rsidR="00BC23A4" w:rsidRPr="0064604F">
        <w:rPr>
          <w:rFonts w:ascii="Arial" w:eastAsia="Times New Roman" w:hAnsi="Arial" w:cs="Arial"/>
          <w:sz w:val="22"/>
          <w:szCs w:val="22"/>
        </w:rPr>
        <w:t xml:space="preserve">. </w:t>
      </w:r>
      <w:r w:rsidR="00FC5BE1" w:rsidRPr="0064604F">
        <w:rPr>
          <w:rFonts w:ascii="Arial" w:eastAsia="Times New Roman" w:hAnsi="Arial" w:cs="Arial"/>
          <w:sz w:val="22"/>
          <w:szCs w:val="22"/>
        </w:rPr>
        <w:t xml:space="preserve">The </w:t>
      </w:r>
      <w:r w:rsidR="005C78DD">
        <w:rPr>
          <w:rFonts w:ascii="Arial" w:eastAsia="Times New Roman" w:hAnsi="Arial" w:cs="Arial"/>
          <w:sz w:val="22"/>
          <w:szCs w:val="22"/>
        </w:rPr>
        <w:t>Head</w:t>
      </w:r>
      <w:r w:rsidR="00FC5BE1" w:rsidRPr="0064604F">
        <w:rPr>
          <w:rFonts w:ascii="Arial" w:eastAsia="Times New Roman" w:hAnsi="Arial" w:cs="Arial"/>
          <w:sz w:val="22"/>
          <w:szCs w:val="22"/>
        </w:rPr>
        <w:t xml:space="preserve"> and </w:t>
      </w:r>
      <w:r w:rsidR="005C78DD">
        <w:rPr>
          <w:rFonts w:ascii="Arial" w:eastAsia="Times New Roman" w:hAnsi="Arial" w:cs="Arial"/>
          <w:sz w:val="22"/>
          <w:szCs w:val="22"/>
        </w:rPr>
        <w:t>Chair</w:t>
      </w:r>
      <w:r w:rsidR="00FC5BE1" w:rsidRPr="0064604F">
        <w:rPr>
          <w:rFonts w:ascii="Arial" w:eastAsia="Times New Roman" w:hAnsi="Arial" w:cs="Arial"/>
          <w:sz w:val="22"/>
          <w:szCs w:val="22"/>
        </w:rPr>
        <w:t xml:space="preserve"> agreed to review for word reduction.</w:t>
      </w:r>
    </w:p>
    <w:p w14:paraId="2B93ABC7" w14:textId="079CAD34" w:rsidR="00C75CC5" w:rsidRPr="0064604F" w:rsidRDefault="00FC5BE1" w:rsidP="00D511D7">
      <w:pPr>
        <w:pStyle w:val="ListParagraph"/>
        <w:numPr>
          <w:ilvl w:val="0"/>
          <w:numId w:val="6"/>
        </w:numPr>
        <w:rPr>
          <w:rFonts w:ascii="Arial" w:eastAsia="Times New Roman" w:hAnsi="Arial" w:cs="Arial"/>
          <w:sz w:val="22"/>
          <w:szCs w:val="22"/>
        </w:rPr>
      </w:pPr>
      <w:r w:rsidRPr="0064604F">
        <w:rPr>
          <w:rFonts w:ascii="Arial" w:eastAsia="Times New Roman" w:hAnsi="Arial" w:cs="Arial"/>
          <w:sz w:val="22"/>
          <w:szCs w:val="22"/>
        </w:rPr>
        <w:t>Rifca Le Dieu</w:t>
      </w:r>
      <w:r w:rsidR="001223E5" w:rsidRPr="0064604F">
        <w:rPr>
          <w:rFonts w:ascii="Arial" w:eastAsia="Times New Roman" w:hAnsi="Arial" w:cs="Arial"/>
          <w:sz w:val="22"/>
          <w:szCs w:val="22"/>
        </w:rPr>
        <w:t xml:space="preserve"> noted no mention of safety and it </w:t>
      </w:r>
      <w:proofErr w:type="gramStart"/>
      <w:r w:rsidR="001223E5" w:rsidRPr="0064604F">
        <w:rPr>
          <w:rFonts w:ascii="Arial" w:eastAsia="Times New Roman" w:hAnsi="Arial" w:cs="Arial"/>
          <w:sz w:val="22"/>
          <w:szCs w:val="22"/>
        </w:rPr>
        <w:t>was agreed</w:t>
      </w:r>
      <w:proofErr w:type="gramEnd"/>
      <w:r w:rsidR="001223E5" w:rsidRPr="0064604F">
        <w:rPr>
          <w:rFonts w:ascii="Arial" w:eastAsia="Times New Roman" w:hAnsi="Arial" w:cs="Arial"/>
          <w:sz w:val="22"/>
          <w:szCs w:val="22"/>
        </w:rPr>
        <w:t xml:space="preserve"> that this would be added to read ‘</w:t>
      </w:r>
      <w:r w:rsidR="0064604F">
        <w:rPr>
          <w:rFonts w:ascii="Arial" w:eastAsia="Times New Roman" w:hAnsi="Arial" w:cs="Arial"/>
          <w:sz w:val="22"/>
          <w:szCs w:val="22"/>
        </w:rPr>
        <w:t>p</w:t>
      </w:r>
      <w:r w:rsidR="001223E5" w:rsidRPr="0064604F">
        <w:rPr>
          <w:rFonts w:ascii="Arial" w:eastAsia="Times New Roman" w:hAnsi="Arial" w:cs="Arial"/>
          <w:sz w:val="22"/>
          <w:szCs w:val="22"/>
        </w:rPr>
        <w:t>rovide a secure, safe and happy environment’.</w:t>
      </w:r>
    </w:p>
    <w:p w14:paraId="4FD69ADA" w14:textId="3623B04F" w:rsidR="00FE3596" w:rsidRPr="0064604F" w:rsidRDefault="00FE3596" w:rsidP="00D511D7">
      <w:pPr>
        <w:pStyle w:val="ListParagraph"/>
        <w:numPr>
          <w:ilvl w:val="0"/>
          <w:numId w:val="6"/>
        </w:numPr>
        <w:rPr>
          <w:rFonts w:ascii="Arial" w:eastAsia="Times New Roman" w:hAnsi="Arial" w:cs="Arial"/>
          <w:sz w:val="22"/>
          <w:szCs w:val="22"/>
        </w:rPr>
      </w:pPr>
      <w:r w:rsidRPr="0064604F">
        <w:rPr>
          <w:rFonts w:ascii="Arial" w:eastAsia="Times New Roman" w:hAnsi="Arial" w:cs="Arial"/>
          <w:sz w:val="22"/>
          <w:szCs w:val="22"/>
        </w:rPr>
        <w:lastRenderedPageBreak/>
        <w:t>Tim Peake said that the central area was clear, but thought there was a lot of information</w:t>
      </w:r>
      <w:r w:rsidR="0064604F">
        <w:rPr>
          <w:rFonts w:ascii="Arial" w:eastAsia="Times New Roman" w:hAnsi="Arial" w:cs="Arial"/>
          <w:sz w:val="22"/>
          <w:szCs w:val="22"/>
        </w:rPr>
        <w:t xml:space="preserve"> around the outside</w:t>
      </w:r>
      <w:r w:rsidRPr="0064604F">
        <w:rPr>
          <w:rFonts w:ascii="Arial" w:eastAsia="Times New Roman" w:hAnsi="Arial" w:cs="Arial"/>
          <w:sz w:val="22"/>
          <w:szCs w:val="22"/>
        </w:rPr>
        <w:t xml:space="preserve"> </w:t>
      </w:r>
      <w:r w:rsidR="0064604F">
        <w:rPr>
          <w:rFonts w:ascii="Arial" w:eastAsia="Times New Roman" w:hAnsi="Arial" w:cs="Arial"/>
          <w:sz w:val="22"/>
          <w:szCs w:val="22"/>
        </w:rPr>
        <w:t xml:space="preserve">and </w:t>
      </w:r>
      <w:r w:rsidR="009163D9">
        <w:rPr>
          <w:rFonts w:ascii="Arial" w:eastAsia="Times New Roman" w:hAnsi="Arial" w:cs="Arial"/>
          <w:sz w:val="22"/>
          <w:szCs w:val="22"/>
        </w:rPr>
        <w:t xml:space="preserve">that </w:t>
      </w:r>
      <w:r w:rsidR="0064604F">
        <w:rPr>
          <w:rFonts w:ascii="Arial" w:eastAsia="Times New Roman" w:hAnsi="Arial" w:cs="Arial"/>
          <w:sz w:val="22"/>
          <w:szCs w:val="22"/>
        </w:rPr>
        <w:t xml:space="preserve">Venn diagrams may better represent. </w:t>
      </w:r>
    </w:p>
    <w:p w14:paraId="4FE8707D" w14:textId="7521DAA4" w:rsidR="00FE3596" w:rsidRPr="0064604F" w:rsidRDefault="00FE3596" w:rsidP="00D511D7">
      <w:pPr>
        <w:pStyle w:val="ListParagraph"/>
        <w:numPr>
          <w:ilvl w:val="0"/>
          <w:numId w:val="6"/>
        </w:numPr>
        <w:rPr>
          <w:rFonts w:ascii="Arial" w:eastAsia="Times New Roman" w:hAnsi="Arial" w:cs="Arial"/>
          <w:sz w:val="22"/>
          <w:szCs w:val="22"/>
        </w:rPr>
      </w:pPr>
      <w:r w:rsidRPr="0064604F">
        <w:rPr>
          <w:rFonts w:ascii="Arial" w:eastAsia="Times New Roman" w:hAnsi="Arial" w:cs="Arial"/>
          <w:sz w:val="22"/>
          <w:szCs w:val="22"/>
        </w:rPr>
        <w:t xml:space="preserve">Boris Telyatnikov said that The Placemat had two purposes, as a </w:t>
      </w:r>
      <w:r w:rsidR="001223E5" w:rsidRPr="0064604F">
        <w:rPr>
          <w:rFonts w:ascii="Arial" w:eastAsia="Times New Roman" w:hAnsi="Arial" w:cs="Arial"/>
          <w:sz w:val="22"/>
          <w:szCs w:val="22"/>
        </w:rPr>
        <w:t>one-sheet</w:t>
      </w:r>
      <w:r w:rsidRPr="0064604F">
        <w:rPr>
          <w:rFonts w:ascii="Arial" w:eastAsia="Times New Roman" w:hAnsi="Arial" w:cs="Arial"/>
          <w:sz w:val="22"/>
          <w:szCs w:val="22"/>
        </w:rPr>
        <w:t xml:space="preserve"> summary of the </w:t>
      </w:r>
      <w:r w:rsidR="001223E5" w:rsidRPr="0064604F">
        <w:rPr>
          <w:rFonts w:ascii="Arial" w:eastAsia="Times New Roman" w:hAnsi="Arial" w:cs="Arial"/>
          <w:sz w:val="22"/>
          <w:szCs w:val="22"/>
        </w:rPr>
        <w:t xml:space="preserve">SDP and from which SDP action points could </w:t>
      </w:r>
      <w:r w:rsidR="0064604F">
        <w:rPr>
          <w:rFonts w:ascii="Arial" w:eastAsia="Times New Roman" w:hAnsi="Arial" w:cs="Arial"/>
          <w:sz w:val="22"/>
          <w:szCs w:val="22"/>
        </w:rPr>
        <w:t>hook.</w:t>
      </w:r>
      <w:r w:rsidR="001223E5" w:rsidRPr="0064604F">
        <w:rPr>
          <w:rFonts w:ascii="Arial" w:eastAsia="Times New Roman" w:hAnsi="Arial" w:cs="Arial"/>
          <w:sz w:val="22"/>
          <w:szCs w:val="22"/>
        </w:rPr>
        <w:t xml:space="preserve"> </w:t>
      </w:r>
    </w:p>
    <w:p w14:paraId="45FD1445" w14:textId="48B34AA7" w:rsidR="001223E5" w:rsidRPr="0064604F" w:rsidRDefault="001223E5" w:rsidP="00D511D7">
      <w:pPr>
        <w:pStyle w:val="ListParagraph"/>
        <w:numPr>
          <w:ilvl w:val="0"/>
          <w:numId w:val="6"/>
        </w:numPr>
        <w:rPr>
          <w:rFonts w:ascii="Arial" w:eastAsia="Times New Roman" w:hAnsi="Arial" w:cs="Arial"/>
          <w:sz w:val="22"/>
          <w:szCs w:val="22"/>
        </w:rPr>
      </w:pPr>
      <w:r w:rsidRPr="0064604F">
        <w:rPr>
          <w:rFonts w:ascii="Arial" w:eastAsia="Times New Roman" w:hAnsi="Arial" w:cs="Arial"/>
          <w:sz w:val="22"/>
          <w:szCs w:val="22"/>
        </w:rPr>
        <w:t xml:space="preserve">Natalie Stevenson suggested that </w:t>
      </w:r>
      <w:r w:rsidR="009163D9">
        <w:rPr>
          <w:rFonts w:ascii="Arial" w:eastAsia="Times New Roman" w:hAnsi="Arial" w:cs="Arial"/>
          <w:sz w:val="22"/>
          <w:szCs w:val="22"/>
        </w:rPr>
        <w:t xml:space="preserve">the </w:t>
      </w:r>
      <w:r w:rsidRPr="0064604F">
        <w:rPr>
          <w:rFonts w:ascii="Arial" w:eastAsia="Times New Roman" w:hAnsi="Arial" w:cs="Arial"/>
          <w:sz w:val="22"/>
          <w:szCs w:val="22"/>
        </w:rPr>
        <w:t>text should include carers alongside parents.</w:t>
      </w:r>
    </w:p>
    <w:p w14:paraId="09A11DE7" w14:textId="0BD96139" w:rsidR="00FC5BE1" w:rsidRPr="0064604F" w:rsidRDefault="00FC5BE1" w:rsidP="00D511D7">
      <w:pPr>
        <w:pStyle w:val="ListParagraph"/>
        <w:numPr>
          <w:ilvl w:val="0"/>
          <w:numId w:val="6"/>
        </w:numPr>
        <w:rPr>
          <w:rFonts w:ascii="Arial" w:eastAsia="Times New Roman" w:hAnsi="Arial" w:cs="Arial"/>
          <w:sz w:val="22"/>
          <w:szCs w:val="22"/>
        </w:rPr>
      </w:pPr>
      <w:r w:rsidRPr="0064604F">
        <w:rPr>
          <w:rFonts w:ascii="Arial" w:eastAsia="Times New Roman" w:hAnsi="Arial" w:cs="Arial"/>
          <w:sz w:val="22"/>
          <w:szCs w:val="22"/>
        </w:rPr>
        <w:t xml:space="preserve">Flora Cornish noted that there was duplication of staff development in the red and yellow boxes and it </w:t>
      </w:r>
      <w:proofErr w:type="gramStart"/>
      <w:r w:rsidRPr="0064604F">
        <w:rPr>
          <w:rFonts w:ascii="Arial" w:eastAsia="Times New Roman" w:hAnsi="Arial" w:cs="Arial"/>
          <w:sz w:val="22"/>
          <w:szCs w:val="22"/>
        </w:rPr>
        <w:t>was agreed</w:t>
      </w:r>
      <w:proofErr w:type="gramEnd"/>
      <w:r w:rsidRPr="0064604F">
        <w:rPr>
          <w:rFonts w:ascii="Arial" w:eastAsia="Times New Roman" w:hAnsi="Arial" w:cs="Arial"/>
          <w:sz w:val="22"/>
          <w:szCs w:val="22"/>
        </w:rPr>
        <w:t xml:space="preserve"> that </w:t>
      </w:r>
      <w:r w:rsidR="00C42C40" w:rsidRPr="0064604F">
        <w:rPr>
          <w:rFonts w:ascii="Arial" w:eastAsia="Times New Roman" w:hAnsi="Arial" w:cs="Arial"/>
          <w:sz w:val="22"/>
          <w:szCs w:val="22"/>
        </w:rPr>
        <w:t>it</w:t>
      </w:r>
      <w:r w:rsidRPr="0064604F">
        <w:rPr>
          <w:rFonts w:ascii="Arial" w:eastAsia="Times New Roman" w:hAnsi="Arial" w:cs="Arial"/>
          <w:sz w:val="22"/>
          <w:szCs w:val="22"/>
        </w:rPr>
        <w:t xml:space="preserve"> would be removed </w:t>
      </w:r>
      <w:r w:rsidR="0064604F">
        <w:rPr>
          <w:rFonts w:ascii="Arial" w:eastAsia="Times New Roman" w:hAnsi="Arial" w:cs="Arial"/>
          <w:sz w:val="22"/>
          <w:szCs w:val="22"/>
        </w:rPr>
        <w:t>from the</w:t>
      </w:r>
      <w:r w:rsidRPr="0064604F">
        <w:rPr>
          <w:rFonts w:ascii="Arial" w:eastAsia="Times New Roman" w:hAnsi="Arial" w:cs="Arial"/>
          <w:sz w:val="22"/>
          <w:szCs w:val="22"/>
        </w:rPr>
        <w:t xml:space="preserve"> red box.</w:t>
      </w:r>
    </w:p>
    <w:p w14:paraId="6D3E707F" w14:textId="03DEF731" w:rsidR="00FC5BE1" w:rsidRDefault="00FC5BE1" w:rsidP="00D511D7">
      <w:pPr>
        <w:pStyle w:val="ListParagraph"/>
        <w:numPr>
          <w:ilvl w:val="0"/>
          <w:numId w:val="6"/>
        </w:numPr>
        <w:rPr>
          <w:rFonts w:ascii="Arial" w:eastAsia="Times New Roman" w:hAnsi="Arial" w:cs="Arial"/>
          <w:sz w:val="22"/>
          <w:szCs w:val="22"/>
        </w:rPr>
      </w:pPr>
      <w:r w:rsidRPr="0064604F">
        <w:rPr>
          <w:rFonts w:ascii="Arial" w:eastAsia="Times New Roman" w:hAnsi="Arial" w:cs="Arial"/>
          <w:sz w:val="22"/>
          <w:szCs w:val="22"/>
        </w:rPr>
        <w:t>The blue box</w:t>
      </w:r>
      <w:r w:rsidR="00C42C40" w:rsidRPr="0064604F">
        <w:rPr>
          <w:rFonts w:ascii="Arial" w:eastAsia="Times New Roman" w:hAnsi="Arial" w:cs="Arial"/>
          <w:sz w:val="22"/>
          <w:szCs w:val="22"/>
        </w:rPr>
        <w:t xml:space="preserve"> shade</w:t>
      </w:r>
      <w:r w:rsidRPr="0064604F">
        <w:rPr>
          <w:rFonts w:ascii="Arial" w:eastAsia="Times New Roman" w:hAnsi="Arial" w:cs="Arial"/>
          <w:sz w:val="22"/>
          <w:szCs w:val="22"/>
        </w:rPr>
        <w:t xml:space="preserve"> </w:t>
      </w:r>
      <w:proofErr w:type="gramStart"/>
      <w:r w:rsidRPr="0064604F">
        <w:rPr>
          <w:rFonts w:ascii="Arial" w:eastAsia="Times New Roman" w:hAnsi="Arial" w:cs="Arial"/>
          <w:sz w:val="22"/>
          <w:szCs w:val="22"/>
        </w:rPr>
        <w:t>will be</w:t>
      </w:r>
      <w:r w:rsidR="00C42C40" w:rsidRPr="0064604F">
        <w:rPr>
          <w:rFonts w:ascii="Arial" w:eastAsia="Times New Roman" w:hAnsi="Arial" w:cs="Arial"/>
          <w:sz w:val="22"/>
          <w:szCs w:val="22"/>
        </w:rPr>
        <w:t xml:space="preserve"> adjusted</w:t>
      </w:r>
      <w:proofErr w:type="gramEnd"/>
      <w:r w:rsidRPr="0064604F">
        <w:rPr>
          <w:rFonts w:ascii="Arial" w:eastAsia="Times New Roman" w:hAnsi="Arial" w:cs="Arial"/>
          <w:sz w:val="22"/>
          <w:szCs w:val="22"/>
        </w:rPr>
        <w:t xml:space="preserve"> to </w:t>
      </w:r>
      <w:r w:rsidR="00C42C40" w:rsidRPr="0064604F">
        <w:rPr>
          <w:rFonts w:ascii="Arial" w:eastAsia="Times New Roman" w:hAnsi="Arial" w:cs="Arial"/>
          <w:sz w:val="22"/>
          <w:szCs w:val="22"/>
        </w:rPr>
        <w:t>improve</w:t>
      </w:r>
      <w:r w:rsidRPr="0064604F">
        <w:rPr>
          <w:rFonts w:ascii="Arial" w:eastAsia="Times New Roman" w:hAnsi="Arial" w:cs="Arial"/>
          <w:sz w:val="22"/>
          <w:szCs w:val="22"/>
        </w:rPr>
        <w:t xml:space="preserve"> clarity of text.</w:t>
      </w:r>
    </w:p>
    <w:p w14:paraId="1BBDBCD7" w14:textId="6EF5088D" w:rsidR="0064604F" w:rsidRPr="0064604F" w:rsidRDefault="0064604F" w:rsidP="00D511D7">
      <w:pPr>
        <w:pStyle w:val="ListParagraph"/>
        <w:numPr>
          <w:ilvl w:val="0"/>
          <w:numId w:val="6"/>
        </w:numPr>
        <w:rPr>
          <w:rFonts w:ascii="Arial" w:eastAsia="Times New Roman" w:hAnsi="Arial" w:cs="Arial"/>
          <w:sz w:val="22"/>
          <w:szCs w:val="22"/>
        </w:rPr>
      </w:pPr>
      <w:r>
        <w:rPr>
          <w:rFonts w:ascii="Arial" w:eastAsia="Times New Roman" w:hAnsi="Arial" w:cs="Arial"/>
          <w:sz w:val="22"/>
          <w:szCs w:val="22"/>
        </w:rPr>
        <w:t xml:space="preserve">Rifca Le Dieu challenged the </w:t>
      </w:r>
      <w:r w:rsidR="002B5F99">
        <w:rPr>
          <w:rFonts w:ascii="Arial" w:eastAsia="Times New Roman" w:hAnsi="Arial" w:cs="Arial"/>
          <w:sz w:val="22"/>
          <w:szCs w:val="22"/>
        </w:rPr>
        <w:t xml:space="preserve">commitment around </w:t>
      </w:r>
      <w:r w:rsidR="00723AAE">
        <w:rPr>
          <w:rFonts w:ascii="Arial" w:eastAsia="Times New Roman" w:hAnsi="Arial" w:cs="Arial"/>
          <w:sz w:val="22"/>
          <w:szCs w:val="22"/>
        </w:rPr>
        <w:t>extended</w:t>
      </w:r>
      <w:r w:rsidR="002B5F99">
        <w:rPr>
          <w:rFonts w:ascii="Arial" w:eastAsia="Times New Roman" w:hAnsi="Arial" w:cs="Arial"/>
          <w:sz w:val="22"/>
          <w:szCs w:val="22"/>
        </w:rPr>
        <w:t xml:space="preserve"> schools. </w:t>
      </w:r>
      <w:r>
        <w:rPr>
          <w:rFonts w:ascii="Arial" w:eastAsia="Times New Roman" w:hAnsi="Arial" w:cs="Arial"/>
          <w:sz w:val="22"/>
          <w:szCs w:val="22"/>
        </w:rPr>
        <w:t xml:space="preserve">The </w:t>
      </w:r>
      <w:r w:rsidR="005C78DD">
        <w:rPr>
          <w:rFonts w:ascii="Arial" w:eastAsia="Times New Roman" w:hAnsi="Arial" w:cs="Arial"/>
          <w:sz w:val="22"/>
          <w:szCs w:val="22"/>
        </w:rPr>
        <w:t>Head</w:t>
      </w:r>
      <w:r>
        <w:rPr>
          <w:rFonts w:ascii="Arial" w:eastAsia="Times New Roman" w:hAnsi="Arial" w:cs="Arial"/>
          <w:sz w:val="22"/>
          <w:szCs w:val="22"/>
        </w:rPr>
        <w:t xml:space="preserve"> said that there was uncertainty around </w:t>
      </w:r>
      <w:proofErr w:type="spellStart"/>
      <w:r>
        <w:rPr>
          <w:rFonts w:ascii="Arial" w:eastAsia="Times New Roman" w:hAnsi="Arial" w:cs="Arial"/>
          <w:sz w:val="22"/>
          <w:szCs w:val="22"/>
        </w:rPr>
        <w:t>playcentre</w:t>
      </w:r>
      <w:proofErr w:type="spellEnd"/>
      <w:r>
        <w:rPr>
          <w:rFonts w:ascii="Arial" w:eastAsia="Times New Roman" w:hAnsi="Arial" w:cs="Arial"/>
          <w:sz w:val="22"/>
          <w:szCs w:val="22"/>
        </w:rPr>
        <w:t xml:space="preserve"> provider P3 </w:t>
      </w:r>
      <w:r w:rsidRPr="004E3A51">
        <w:rPr>
          <w:rFonts w:ascii="Arial" w:eastAsia="Times New Roman" w:hAnsi="Arial" w:cs="Arial"/>
          <w:sz w:val="22"/>
          <w:szCs w:val="22"/>
          <w:highlight w:val="black"/>
        </w:rPr>
        <w:t>and that the school was completing a financial audit and was aware that swift action may be necessary</w:t>
      </w:r>
      <w:r>
        <w:rPr>
          <w:rFonts w:ascii="Arial" w:eastAsia="Times New Roman" w:hAnsi="Arial" w:cs="Arial"/>
          <w:sz w:val="22"/>
          <w:szCs w:val="22"/>
        </w:rPr>
        <w:t>. Christophe Frèrebeau agreed to review the P3 contract.</w:t>
      </w:r>
    </w:p>
    <w:p w14:paraId="3404E4BA" w14:textId="77777777" w:rsidR="00FC5BE1" w:rsidRDefault="00FC5BE1" w:rsidP="00F0656D">
      <w:pPr>
        <w:rPr>
          <w:rFonts w:ascii="Arial" w:eastAsia="Times New Roman" w:hAnsi="Arial" w:cs="Arial"/>
          <w:sz w:val="22"/>
          <w:szCs w:val="22"/>
        </w:rPr>
      </w:pPr>
      <w:bookmarkStart w:id="0" w:name="_GoBack"/>
      <w:bookmarkEnd w:id="0"/>
    </w:p>
    <w:p w14:paraId="11EF87E4" w14:textId="596CCBCA" w:rsidR="001223E5" w:rsidRDefault="002E2F0C" w:rsidP="00F0656D">
      <w:pPr>
        <w:rPr>
          <w:rFonts w:ascii="Arial" w:eastAsia="Times New Roman" w:hAnsi="Arial" w:cs="Arial"/>
          <w:sz w:val="22"/>
          <w:szCs w:val="22"/>
        </w:rPr>
      </w:pPr>
      <w:r>
        <w:rPr>
          <w:rFonts w:ascii="Arial" w:eastAsia="Times New Roman" w:hAnsi="Arial" w:cs="Arial"/>
          <w:b/>
          <w:sz w:val="22"/>
          <w:szCs w:val="22"/>
        </w:rPr>
        <w:t>4.2</w:t>
      </w:r>
      <w:r w:rsidR="00F4442D">
        <w:rPr>
          <w:rFonts w:ascii="Arial" w:eastAsia="Times New Roman" w:hAnsi="Arial" w:cs="Arial"/>
          <w:sz w:val="22"/>
          <w:szCs w:val="22"/>
        </w:rPr>
        <w:t xml:space="preserve"> </w:t>
      </w:r>
      <w:r w:rsidR="005C78DD">
        <w:rPr>
          <w:rFonts w:ascii="Arial" w:eastAsia="Times New Roman" w:hAnsi="Arial" w:cs="Arial"/>
          <w:sz w:val="22"/>
          <w:szCs w:val="22"/>
        </w:rPr>
        <w:t>Governor</w:t>
      </w:r>
      <w:r w:rsidR="00EC0587">
        <w:rPr>
          <w:rFonts w:ascii="Arial" w:eastAsia="Times New Roman" w:hAnsi="Arial" w:cs="Arial"/>
          <w:sz w:val="22"/>
          <w:szCs w:val="22"/>
        </w:rPr>
        <w:t>s reviewed the SDP:</w:t>
      </w:r>
    </w:p>
    <w:p w14:paraId="290BBC29" w14:textId="0ED386DF" w:rsidR="00EC0587" w:rsidRPr="009A585E" w:rsidRDefault="00EC0587" w:rsidP="009A585E">
      <w:pPr>
        <w:rPr>
          <w:rFonts w:ascii="Arial" w:eastAsia="Times New Roman" w:hAnsi="Arial" w:cs="Arial"/>
          <w:sz w:val="22"/>
          <w:szCs w:val="22"/>
        </w:rPr>
      </w:pPr>
      <w:r w:rsidRPr="009A585E">
        <w:rPr>
          <w:rFonts w:ascii="Arial" w:eastAsia="Times New Roman" w:hAnsi="Arial" w:cs="Arial"/>
          <w:sz w:val="22"/>
          <w:szCs w:val="22"/>
        </w:rPr>
        <w:t xml:space="preserve">The </w:t>
      </w:r>
      <w:r w:rsidR="005C78DD">
        <w:rPr>
          <w:rFonts w:ascii="Arial" w:eastAsia="Times New Roman" w:hAnsi="Arial" w:cs="Arial"/>
          <w:sz w:val="22"/>
          <w:szCs w:val="22"/>
        </w:rPr>
        <w:t>Head</w:t>
      </w:r>
      <w:r w:rsidRPr="009A585E">
        <w:rPr>
          <w:rFonts w:ascii="Arial" w:eastAsia="Times New Roman" w:hAnsi="Arial" w:cs="Arial"/>
          <w:sz w:val="22"/>
          <w:szCs w:val="22"/>
        </w:rPr>
        <w:t xml:space="preserve"> welcomed committee </w:t>
      </w:r>
      <w:r w:rsidR="005C78DD">
        <w:rPr>
          <w:rFonts w:ascii="Arial" w:eastAsia="Times New Roman" w:hAnsi="Arial" w:cs="Arial"/>
          <w:sz w:val="22"/>
          <w:szCs w:val="22"/>
        </w:rPr>
        <w:t>Chair</w:t>
      </w:r>
      <w:r w:rsidRPr="009A585E">
        <w:rPr>
          <w:rFonts w:ascii="Arial" w:eastAsia="Times New Roman" w:hAnsi="Arial" w:cs="Arial"/>
          <w:sz w:val="22"/>
          <w:szCs w:val="22"/>
        </w:rPr>
        <w:t xml:space="preserve">s to put forward the priorities identified by </w:t>
      </w:r>
      <w:r w:rsidR="00723AAE" w:rsidRPr="009A585E">
        <w:rPr>
          <w:rFonts w:ascii="Arial" w:eastAsia="Times New Roman" w:hAnsi="Arial" w:cs="Arial"/>
          <w:sz w:val="22"/>
          <w:szCs w:val="22"/>
        </w:rPr>
        <w:t>their</w:t>
      </w:r>
      <w:r w:rsidRPr="009A585E">
        <w:rPr>
          <w:rFonts w:ascii="Arial" w:eastAsia="Times New Roman" w:hAnsi="Arial" w:cs="Arial"/>
          <w:sz w:val="22"/>
          <w:szCs w:val="22"/>
        </w:rPr>
        <w:t xml:space="preserve"> committee</w:t>
      </w:r>
      <w:r w:rsidR="00273C28">
        <w:rPr>
          <w:rFonts w:ascii="Arial" w:eastAsia="Times New Roman" w:hAnsi="Arial" w:cs="Arial"/>
          <w:sz w:val="22"/>
          <w:szCs w:val="22"/>
        </w:rPr>
        <w:t>s</w:t>
      </w:r>
      <w:r w:rsidRPr="009A585E">
        <w:rPr>
          <w:rFonts w:ascii="Arial" w:eastAsia="Times New Roman" w:hAnsi="Arial" w:cs="Arial"/>
          <w:sz w:val="22"/>
          <w:szCs w:val="22"/>
        </w:rPr>
        <w:t>.</w:t>
      </w:r>
    </w:p>
    <w:p w14:paraId="6FDD6293" w14:textId="6E6C4A0C" w:rsidR="00EF3C6D" w:rsidRDefault="00EC0587" w:rsidP="009A585E">
      <w:pPr>
        <w:rPr>
          <w:rFonts w:ascii="Arial" w:eastAsia="Times New Roman" w:hAnsi="Arial" w:cs="Arial"/>
          <w:sz w:val="22"/>
          <w:szCs w:val="22"/>
        </w:rPr>
      </w:pPr>
      <w:r w:rsidRPr="009A585E">
        <w:rPr>
          <w:rFonts w:ascii="Arial" w:eastAsia="Times New Roman" w:hAnsi="Arial" w:cs="Arial"/>
          <w:sz w:val="22"/>
          <w:szCs w:val="22"/>
        </w:rPr>
        <w:t xml:space="preserve">The </w:t>
      </w:r>
      <w:r w:rsidR="005C78DD">
        <w:rPr>
          <w:rFonts w:ascii="Arial" w:eastAsia="Times New Roman" w:hAnsi="Arial" w:cs="Arial"/>
          <w:sz w:val="22"/>
          <w:szCs w:val="22"/>
        </w:rPr>
        <w:t>Head</w:t>
      </w:r>
      <w:r w:rsidRPr="009A585E">
        <w:rPr>
          <w:rFonts w:ascii="Arial" w:eastAsia="Times New Roman" w:hAnsi="Arial" w:cs="Arial"/>
          <w:sz w:val="22"/>
          <w:szCs w:val="22"/>
        </w:rPr>
        <w:t xml:space="preserve"> explained that the first page of the SDP provides school data in</w:t>
      </w:r>
      <w:r w:rsidR="00723AAE" w:rsidRPr="009A585E">
        <w:rPr>
          <w:rFonts w:ascii="Arial" w:eastAsia="Times New Roman" w:hAnsi="Arial" w:cs="Arial"/>
          <w:sz w:val="22"/>
          <w:szCs w:val="22"/>
        </w:rPr>
        <w:t xml:space="preserve"> the local and national context, </w:t>
      </w:r>
      <w:r w:rsidR="00EF3C6D" w:rsidRPr="009A585E">
        <w:rPr>
          <w:rFonts w:ascii="Arial" w:eastAsia="Times New Roman" w:hAnsi="Arial" w:cs="Arial"/>
          <w:sz w:val="22"/>
          <w:szCs w:val="22"/>
        </w:rPr>
        <w:t xml:space="preserve">plus the key strengths identified by Challenge Partners. Pages 3 and 4 of Actions, Evaluations and Next Steps summarises progress on the actions </w:t>
      </w:r>
      <w:r w:rsidR="00723AAE" w:rsidRPr="009A585E">
        <w:rPr>
          <w:rFonts w:ascii="Arial" w:eastAsia="Times New Roman" w:hAnsi="Arial" w:cs="Arial"/>
          <w:sz w:val="22"/>
          <w:szCs w:val="22"/>
        </w:rPr>
        <w:t xml:space="preserve">that </w:t>
      </w:r>
      <w:r w:rsidR="005C78DD">
        <w:rPr>
          <w:rFonts w:ascii="Arial" w:eastAsia="Times New Roman" w:hAnsi="Arial" w:cs="Arial"/>
          <w:sz w:val="22"/>
          <w:szCs w:val="22"/>
        </w:rPr>
        <w:t>governor</w:t>
      </w:r>
      <w:r w:rsidR="00723AAE" w:rsidRPr="009A585E">
        <w:rPr>
          <w:rFonts w:ascii="Arial" w:eastAsia="Times New Roman" w:hAnsi="Arial" w:cs="Arial"/>
          <w:sz w:val="22"/>
          <w:szCs w:val="22"/>
        </w:rPr>
        <w:t xml:space="preserve">s and the school had committed </w:t>
      </w:r>
      <w:proofErr w:type="gramStart"/>
      <w:r w:rsidR="00723AAE" w:rsidRPr="009A585E">
        <w:rPr>
          <w:rFonts w:ascii="Arial" w:eastAsia="Times New Roman" w:hAnsi="Arial" w:cs="Arial"/>
          <w:sz w:val="22"/>
          <w:szCs w:val="22"/>
        </w:rPr>
        <w:t>to</w:t>
      </w:r>
      <w:proofErr w:type="gramEnd"/>
      <w:r w:rsidR="00723AAE" w:rsidRPr="009A585E">
        <w:rPr>
          <w:rFonts w:ascii="Arial" w:eastAsia="Times New Roman" w:hAnsi="Arial" w:cs="Arial"/>
          <w:sz w:val="22"/>
          <w:szCs w:val="22"/>
        </w:rPr>
        <w:t>.</w:t>
      </w:r>
    </w:p>
    <w:p w14:paraId="4B61A366" w14:textId="77777777" w:rsidR="009E3105" w:rsidRPr="009A585E" w:rsidRDefault="009E3105" w:rsidP="009A585E">
      <w:pPr>
        <w:rPr>
          <w:rFonts w:ascii="Arial" w:eastAsia="Times New Roman" w:hAnsi="Arial" w:cs="Arial"/>
          <w:sz w:val="22"/>
          <w:szCs w:val="22"/>
        </w:rPr>
      </w:pPr>
    </w:p>
    <w:p w14:paraId="1B3AA7B8" w14:textId="27C33353" w:rsidR="009E3105" w:rsidRPr="009A585E" w:rsidRDefault="005C78DD" w:rsidP="009A585E">
      <w:pPr>
        <w:rPr>
          <w:rFonts w:ascii="Arial" w:eastAsia="Times New Roman" w:hAnsi="Arial" w:cs="Arial"/>
          <w:sz w:val="22"/>
          <w:szCs w:val="22"/>
        </w:rPr>
      </w:pPr>
      <w:r>
        <w:rPr>
          <w:rFonts w:ascii="Arial" w:eastAsia="Times New Roman" w:hAnsi="Arial" w:cs="Arial"/>
          <w:sz w:val="22"/>
          <w:szCs w:val="22"/>
        </w:rPr>
        <w:t>Governor</w:t>
      </w:r>
      <w:r w:rsidR="00723AAE" w:rsidRPr="009A585E">
        <w:rPr>
          <w:rFonts w:ascii="Arial" w:eastAsia="Times New Roman" w:hAnsi="Arial" w:cs="Arial"/>
          <w:sz w:val="22"/>
          <w:szCs w:val="22"/>
        </w:rPr>
        <w:t xml:space="preserve">s reviewed the </w:t>
      </w:r>
      <w:r w:rsidR="009A585E" w:rsidRPr="009A585E">
        <w:rPr>
          <w:rFonts w:ascii="Arial" w:eastAsia="Times New Roman" w:hAnsi="Arial" w:cs="Arial"/>
          <w:sz w:val="22"/>
          <w:szCs w:val="22"/>
        </w:rPr>
        <w:t xml:space="preserve">SDP </w:t>
      </w:r>
      <w:r w:rsidR="00CC5477">
        <w:rPr>
          <w:rFonts w:ascii="Arial" w:eastAsia="Times New Roman" w:hAnsi="Arial" w:cs="Arial"/>
          <w:sz w:val="22"/>
          <w:szCs w:val="22"/>
        </w:rPr>
        <w:t xml:space="preserve">Actions and Monitoring sections </w:t>
      </w:r>
      <w:r w:rsidR="009E3105">
        <w:rPr>
          <w:rFonts w:ascii="Arial" w:eastAsia="Times New Roman" w:hAnsi="Arial" w:cs="Arial"/>
          <w:sz w:val="22"/>
          <w:szCs w:val="22"/>
        </w:rPr>
        <w:t xml:space="preserve">page by page. The following recommendations and comments </w:t>
      </w:r>
      <w:proofErr w:type="gramStart"/>
      <w:r w:rsidR="009E3105">
        <w:rPr>
          <w:rFonts w:ascii="Arial" w:eastAsia="Times New Roman" w:hAnsi="Arial" w:cs="Arial"/>
          <w:sz w:val="22"/>
          <w:szCs w:val="22"/>
        </w:rPr>
        <w:t>were made</w:t>
      </w:r>
      <w:proofErr w:type="gramEnd"/>
      <w:r w:rsidR="009E3105">
        <w:rPr>
          <w:rFonts w:ascii="Arial" w:eastAsia="Times New Roman" w:hAnsi="Arial" w:cs="Arial"/>
          <w:sz w:val="22"/>
          <w:szCs w:val="22"/>
        </w:rPr>
        <w:t>:</w:t>
      </w:r>
    </w:p>
    <w:p w14:paraId="584FE9DE" w14:textId="225B4001" w:rsidR="00D10966" w:rsidRDefault="003D16FC" w:rsidP="00D511D7">
      <w:pPr>
        <w:pStyle w:val="ListParagraph"/>
        <w:numPr>
          <w:ilvl w:val="0"/>
          <w:numId w:val="7"/>
        </w:numPr>
        <w:rPr>
          <w:rFonts w:ascii="Arial" w:eastAsia="Times New Roman" w:hAnsi="Arial" w:cs="Arial"/>
          <w:sz w:val="22"/>
          <w:szCs w:val="22"/>
        </w:rPr>
      </w:pPr>
      <w:r w:rsidRPr="00CC5477">
        <w:rPr>
          <w:rFonts w:ascii="Arial" w:eastAsia="Times New Roman" w:hAnsi="Arial" w:cs="Arial"/>
          <w:sz w:val="22"/>
          <w:szCs w:val="22"/>
        </w:rPr>
        <w:t>Outcomes for pupils (p6)</w:t>
      </w:r>
      <w:r w:rsidR="00CC5477">
        <w:rPr>
          <w:rFonts w:ascii="Arial" w:eastAsia="Times New Roman" w:hAnsi="Arial" w:cs="Arial"/>
          <w:sz w:val="22"/>
          <w:szCs w:val="22"/>
        </w:rPr>
        <w:t xml:space="preserve"> -</w:t>
      </w:r>
      <w:r w:rsidRPr="00CC5477">
        <w:rPr>
          <w:rFonts w:ascii="Arial" w:eastAsia="Times New Roman" w:hAnsi="Arial" w:cs="Arial"/>
          <w:sz w:val="22"/>
          <w:szCs w:val="22"/>
        </w:rPr>
        <w:t xml:space="preserve"> </w:t>
      </w:r>
      <w:r w:rsidR="00CC5477">
        <w:rPr>
          <w:rFonts w:ascii="Arial" w:eastAsia="Times New Roman" w:hAnsi="Arial" w:cs="Arial"/>
          <w:sz w:val="22"/>
          <w:szCs w:val="22"/>
        </w:rPr>
        <w:t xml:space="preserve">Curriculum </w:t>
      </w:r>
      <w:r w:rsidRPr="00CC5477">
        <w:rPr>
          <w:rFonts w:ascii="Arial" w:eastAsia="Times New Roman" w:hAnsi="Arial" w:cs="Arial"/>
          <w:sz w:val="22"/>
          <w:szCs w:val="22"/>
        </w:rPr>
        <w:t xml:space="preserve">focussed. </w:t>
      </w:r>
      <w:r w:rsidR="00D10966">
        <w:rPr>
          <w:rFonts w:ascii="Arial" w:eastAsia="Times New Roman" w:hAnsi="Arial" w:cs="Arial"/>
          <w:sz w:val="22"/>
          <w:szCs w:val="22"/>
        </w:rPr>
        <w:t>Update</w:t>
      </w:r>
      <w:r w:rsidR="00CC5477" w:rsidRPr="00CC5477">
        <w:rPr>
          <w:rFonts w:ascii="Arial" w:eastAsia="Times New Roman" w:hAnsi="Arial" w:cs="Arial"/>
          <w:sz w:val="22"/>
          <w:szCs w:val="22"/>
        </w:rPr>
        <w:t xml:space="preserve"> action to monitor </w:t>
      </w:r>
      <w:r w:rsidRPr="00CC5477">
        <w:rPr>
          <w:rFonts w:ascii="Arial" w:eastAsia="Times New Roman" w:hAnsi="Arial" w:cs="Arial"/>
          <w:sz w:val="22"/>
          <w:szCs w:val="22"/>
        </w:rPr>
        <w:t xml:space="preserve">the impact of </w:t>
      </w:r>
      <w:r w:rsidR="00D10966">
        <w:rPr>
          <w:rFonts w:ascii="Arial" w:eastAsia="Times New Roman" w:hAnsi="Arial" w:cs="Arial"/>
          <w:sz w:val="22"/>
          <w:szCs w:val="22"/>
        </w:rPr>
        <w:t>the</w:t>
      </w:r>
      <w:r w:rsidRPr="00CC5477">
        <w:rPr>
          <w:rFonts w:ascii="Arial" w:eastAsia="Times New Roman" w:hAnsi="Arial" w:cs="Arial"/>
          <w:sz w:val="22"/>
          <w:szCs w:val="22"/>
        </w:rPr>
        <w:t xml:space="preserve"> additional teacher in Year 5, </w:t>
      </w:r>
      <w:r w:rsidR="00D10966">
        <w:rPr>
          <w:rFonts w:ascii="Arial" w:eastAsia="Times New Roman" w:hAnsi="Arial" w:cs="Arial"/>
          <w:sz w:val="22"/>
          <w:szCs w:val="22"/>
        </w:rPr>
        <w:t xml:space="preserve">so </w:t>
      </w:r>
      <w:r w:rsidRPr="00CC5477">
        <w:rPr>
          <w:rFonts w:ascii="Arial" w:eastAsia="Times New Roman" w:hAnsi="Arial" w:cs="Arial"/>
          <w:sz w:val="22"/>
          <w:szCs w:val="22"/>
        </w:rPr>
        <w:t xml:space="preserve">not just in maths or for lower </w:t>
      </w:r>
      <w:r w:rsidR="00CC5477" w:rsidRPr="00CC5477">
        <w:rPr>
          <w:rFonts w:ascii="Arial" w:eastAsia="Times New Roman" w:hAnsi="Arial" w:cs="Arial"/>
          <w:sz w:val="22"/>
          <w:szCs w:val="22"/>
        </w:rPr>
        <w:t>attainers</w:t>
      </w:r>
      <w:r w:rsidRPr="00CC5477">
        <w:rPr>
          <w:rFonts w:ascii="Arial" w:eastAsia="Times New Roman" w:hAnsi="Arial" w:cs="Arial"/>
          <w:sz w:val="22"/>
          <w:szCs w:val="22"/>
        </w:rPr>
        <w:t xml:space="preserve">. </w:t>
      </w:r>
    </w:p>
    <w:p w14:paraId="3A776EC5" w14:textId="77777777" w:rsidR="00D10966" w:rsidRDefault="00D10966" w:rsidP="00D10966">
      <w:pPr>
        <w:ind w:left="360"/>
        <w:rPr>
          <w:rFonts w:ascii="Arial" w:eastAsia="Times New Roman" w:hAnsi="Arial" w:cs="Arial"/>
          <w:sz w:val="22"/>
          <w:szCs w:val="22"/>
        </w:rPr>
      </w:pPr>
      <w:r>
        <w:rPr>
          <w:rFonts w:ascii="Arial" w:eastAsia="Times New Roman" w:hAnsi="Arial" w:cs="Arial"/>
          <w:sz w:val="22"/>
          <w:szCs w:val="22"/>
        </w:rPr>
        <w:t xml:space="preserve">      </w:t>
      </w:r>
      <w:r w:rsidRPr="00D10966">
        <w:rPr>
          <w:rFonts w:ascii="Arial" w:eastAsia="Times New Roman" w:hAnsi="Arial" w:cs="Arial"/>
          <w:sz w:val="22"/>
          <w:szCs w:val="22"/>
        </w:rPr>
        <w:t>Add</w:t>
      </w:r>
      <w:r w:rsidR="00CC5477" w:rsidRPr="00D10966">
        <w:rPr>
          <w:rFonts w:ascii="Arial" w:eastAsia="Times New Roman" w:hAnsi="Arial" w:cs="Arial"/>
          <w:sz w:val="22"/>
          <w:szCs w:val="22"/>
        </w:rPr>
        <w:t xml:space="preserve"> sustaining writing as an action. </w:t>
      </w:r>
    </w:p>
    <w:p w14:paraId="11E4BA5D" w14:textId="00198779" w:rsidR="00F0656D" w:rsidRPr="00D10966" w:rsidRDefault="00D10966" w:rsidP="00D10966">
      <w:pPr>
        <w:ind w:left="360"/>
        <w:rPr>
          <w:rFonts w:ascii="Arial" w:eastAsia="Times New Roman" w:hAnsi="Arial" w:cs="Arial"/>
          <w:sz w:val="22"/>
          <w:szCs w:val="22"/>
        </w:rPr>
      </w:pPr>
      <w:r>
        <w:rPr>
          <w:rFonts w:ascii="Arial" w:eastAsia="Times New Roman" w:hAnsi="Arial" w:cs="Arial"/>
          <w:sz w:val="22"/>
          <w:szCs w:val="22"/>
        </w:rPr>
        <w:t xml:space="preserve">      Remove</w:t>
      </w:r>
      <w:r w:rsidR="00CC5477" w:rsidRPr="00D10966">
        <w:rPr>
          <w:rFonts w:ascii="Arial" w:eastAsia="Times New Roman" w:hAnsi="Arial" w:cs="Arial"/>
          <w:sz w:val="22"/>
          <w:szCs w:val="22"/>
        </w:rPr>
        <w:t xml:space="preserve"> the item relating to Year 6 and new KS1.</w:t>
      </w:r>
    </w:p>
    <w:p w14:paraId="67573DA1" w14:textId="4C65AC94" w:rsidR="009F3928" w:rsidRDefault="00CC5477" w:rsidP="00D511D7">
      <w:pPr>
        <w:pStyle w:val="ListParagraph"/>
        <w:numPr>
          <w:ilvl w:val="0"/>
          <w:numId w:val="7"/>
        </w:numPr>
        <w:rPr>
          <w:rFonts w:ascii="Arial" w:eastAsia="Times New Roman" w:hAnsi="Arial" w:cs="Arial"/>
          <w:sz w:val="22"/>
          <w:szCs w:val="22"/>
        </w:rPr>
      </w:pPr>
      <w:r>
        <w:rPr>
          <w:rFonts w:ascii="Arial" w:eastAsia="Times New Roman" w:hAnsi="Arial" w:cs="Arial"/>
          <w:sz w:val="22"/>
          <w:szCs w:val="22"/>
        </w:rPr>
        <w:t xml:space="preserve">Teaching, learning and assessment (p7) </w:t>
      </w:r>
      <w:r w:rsidR="005C78DD">
        <w:rPr>
          <w:rFonts w:ascii="Arial" w:eastAsia="Times New Roman" w:hAnsi="Arial" w:cs="Arial"/>
          <w:sz w:val="22"/>
          <w:szCs w:val="22"/>
        </w:rPr>
        <w:t>Governor</w:t>
      </w:r>
      <w:r w:rsidR="00F7232B">
        <w:rPr>
          <w:rFonts w:ascii="Arial" w:eastAsia="Times New Roman" w:hAnsi="Arial" w:cs="Arial"/>
          <w:sz w:val="22"/>
          <w:szCs w:val="22"/>
        </w:rPr>
        <w:t>s discussed the item relating to focu</w:t>
      </w:r>
      <w:r w:rsidR="0070647D">
        <w:rPr>
          <w:rFonts w:ascii="Arial" w:eastAsia="Times New Roman" w:hAnsi="Arial" w:cs="Arial"/>
          <w:sz w:val="22"/>
          <w:szCs w:val="22"/>
        </w:rPr>
        <w:t>s</w:t>
      </w:r>
      <w:r w:rsidR="00F7232B">
        <w:rPr>
          <w:rFonts w:ascii="Arial" w:eastAsia="Times New Roman" w:hAnsi="Arial" w:cs="Arial"/>
          <w:sz w:val="22"/>
          <w:szCs w:val="22"/>
        </w:rPr>
        <w:t xml:space="preserve"> on staffroom practice</w:t>
      </w:r>
      <w:r w:rsidR="009F3928">
        <w:rPr>
          <w:rFonts w:ascii="Arial" w:eastAsia="Times New Roman" w:hAnsi="Arial" w:cs="Arial"/>
          <w:sz w:val="22"/>
          <w:szCs w:val="22"/>
        </w:rPr>
        <w:t xml:space="preserve"> and pedagogy</w:t>
      </w:r>
      <w:r w:rsidR="00F7232B">
        <w:rPr>
          <w:rFonts w:ascii="Arial" w:eastAsia="Times New Roman" w:hAnsi="Arial" w:cs="Arial"/>
          <w:sz w:val="22"/>
          <w:szCs w:val="22"/>
        </w:rPr>
        <w:t xml:space="preserve">. </w:t>
      </w:r>
      <w:r w:rsidR="009F3928">
        <w:rPr>
          <w:rFonts w:ascii="Arial" w:eastAsia="Times New Roman" w:hAnsi="Arial" w:cs="Arial"/>
          <w:sz w:val="22"/>
          <w:szCs w:val="22"/>
        </w:rPr>
        <w:t xml:space="preserve">Using the new </w:t>
      </w:r>
      <w:r w:rsidR="00AB07D3">
        <w:rPr>
          <w:rFonts w:ascii="Arial" w:eastAsia="Times New Roman" w:hAnsi="Arial" w:cs="Arial"/>
          <w:sz w:val="22"/>
          <w:szCs w:val="22"/>
        </w:rPr>
        <w:t>Ofsted</w:t>
      </w:r>
      <w:r w:rsidR="009F3928">
        <w:rPr>
          <w:rFonts w:ascii="Arial" w:eastAsia="Times New Roman" w:hAnsi="Arial" w:cs="Arial"/>
          <w:sz w:val="22"/>
          <w:szCs w:val="22"/>
        </w:rPr>
        <w:t xml:space="preserve"> framework and extending focus across all subjects, </w:t>
      </w:r>
      <w:r w:rsidR="00D10966">
        <w:rPr>
          <w:rFonts w:ascii="Arial" w:eastAsia="Times New Roman" w:hAnsi="Arial" w:cs="Arial"/>
          <w:sz w:val="22"/>
          <w:szCs w:val="22"/>
        </w:rPr>
        <w:t>not only on maths and on English</w:t>
      </w:r>
      <w:r w:rsidR="009F3928">
        <w:rPr>
          <w:rFonts w:ascii="Arial" w:eastAsia="Times New Roman" w:hAnsi="Arial" w:cs="Arial"/>
          <w:sz w:val="22"/>
          <w:szCs w:val="22"/>
        </w:rPr>
        <w:t>.</w:t>
      </w:r>
      <w:r w:rsidR="00D10966">
        <w:rPr>
          <w:rFonts w:ascii="Arial" w:eastAsia="Times New Roman" w:hAnsi="Arial" w:cs="Arial"/>
          <w:sz w:val="22"/>
          <w:szCs w:val="22"/>
        </w:rPr>
        <w:t xml:space="preserve"> </w:t>
      </w:r>
      <w:r w:rsidR="009F3928">
        <w:rPr>
          <w:rFonts w:ascii="Arial" w:eastAsia="Times New Roman" w:hAnsi="Arial" w:cs="Arial"/>
          <w:sz w:val="22"/>
          <w:szCs w:val="22"/>
        </w:rPr>
        <w:t>The</w:t>
      </w:r>
      <w:r w:rsidR="00F7232B">
        <w:rPr>
          <w:rFonts w:ascii="Arial" w:eastAsia="Times New Roman" w:hAnsi="Arial" w:cs="Arial"/>
          <w:sz w:val="22"/>
          <w:szCs w:val="22"/>
        </w:rPr>
        <w:t xml:space="preserve"> </w:t>
      </w:r>
      <w:r w:rsidR="005C78DD">
        <w:rPr>
          <w:rFonts w:ascii="Arial" w:eastAsia="Times New Roman" w:hAnsi="Arial" w:cs="Arial"/>
          <w:sz w:val="22"/>
          <w:szCs w:val="22"/>
        </w:rPr>
        <w:t>Head</w:t>
      </w:r>
      <w:r w:rsidR="00F7232B">
        <w:rPr>
          <w:rFonts w:ascii="Arial" w:eastAsia="Times New Roman" w:hAnsi="Arial" w:cs="Arial"/>
          <w:sz w:val="22"/>
          <w:szCs w:val="22"/>
        </w:rPr>
        <w:t xml:space="preserve"> said that SLT </w:t>
      </w:r>
      <w:proofErr w:type="gramStart"/>
      <w:r w:rsidR="00F7232B">
        <w:rPr>
          <w:rFonts w:ascii="Arial" w:eastAsia="Times New Roman" w:hAnsi="Arial" w:cs="Arial"/>
          <w:sz w:val="22"/>
          <w:szCs w:val="22"/>
        </w:rPr>
        <w:t>will</w:t>
      </w:r>
      <w:proofErr w:type="gramEnd"/>
      <w:r w:rsidR="00F7232B">
        <w:rPr>
          <w:rFonts w:ascii="Arial" w:eastAsia="Times New Roman" w:hAnsi="Arial" w:cs="Arial"/>
          <w:sz w:val="22"/>
          <w:szCs w:val="22"/>
        </w:rPr>
        <w:t xml:space="preserve"> check</w:t>
      </w:r>
      <w:r w:rsidR="0070647D">
        <w:rPr>
          <w:rFonts w:ascii="Arial" w:eastAsia="Times New Roman" w:hAnsi="Arial" w:cs="Arial"/>
          <w:sz w:val="22"/>
          <w:szCs w:val="22"/>
        </w:rPr>
        <w:t xml:space="preserve"> and monitor every subject and support staff in new roles </w:t>
      </w:r>
      <w:r w:rsidR="00DF7240">
        <w:rPr>
          <w:rFonts w:ascii="Arial" w:eastAsia="Times New Roman" w:hAnsi="Arial" w:cs="Arial"/>
          <w:sz w:val="22"/>
          <w:szCs w:val="22"/>
        </w:rPr>
        <w:t xml:space="preserve">and in improving practice. Rifca Le Dieu challenged how impact </w:t>
      </w:r>
      <w:proofErr w:type="gramStart"/>
      <w:r w:rsidR="00DF7240">
        <w:rPr>
          <w:rFonts w:ascii="Arial" w:eastAsia="Times New Roman" w:hAnsi="Arial" w:cs="Arial"/>
          <w:sz w:val="22"/>
          <w:szCs w:val="22"/>
        </w:rPr>
        <w:t>would be seen</w:t>
      </w:r>
      <w:proofErr w:type="gramEnd"/>
      <w:r w:rsidR="00DF7240">
        <w:rPr>
          <w:rFonts w:ascii="Arial" w:eastAsia="Times New Roman" w:hAnsi="Arial" w:cs="Arial"/>
          <w:sz w:val="22"/>
          <w:szCs w:val="22"/>
        </w:rPr>
        <w:t>.</w:t>
      </w:r>
      <w:r w:rsidR="009F3928">
        <w:rPr>
          <w:rFonts w:ascii="Arial" w:eastAsia="Times New Roman" w:hAnsi="Arial" w:cs="Arial"/>
          <w:sz w:val="22"/>
          <w:szCs w:val="22"/>
        </w:rPr>
        <w:t xml:space="preserve"> The </w:t>
      </w:r>
      <w:r w:rsidR="005C78DD">
        <w:rPr>
          <w:rFonts w:ascii="Arial" w:eastAsia="Times New Roman" w:hAnsi="Arial" w:cs="Arial"/>
          <w:sz w:val="22"/>
          <w:szCs w:val="22"/>
        </w:rPr>
        <w:t>Head</w:t>
      </w:r>
      <w:r w:rsidR="009F3928">
        <w:rPr>
          <w:rFonts w:ascii="Arial" w:eastAsia="Times New Roman" w:hAnsi="Arial" w:cs="Arial"/>
          <w:sz w:val="22"/>
          <w:szCs w:val="22"/>
        </w:rPr>
        <w:t xml:space="preserve"> said that staff </w:t>
      </w:r>
      <w:proofErr w:type="gramStart"/>
      <w:r w:rsidR="009F3928">
        <w:rPr>
          <w:rFonts w:ascii="Arial" w:eastAsia="Times New Roman" w:hAnsi="Arial" w:cs="Arial"/>
          <w:sz w:val="22"/>
          <w:szCs w:val="22"/>
        </w:rPr>
        <w:t>would be supported</w:t>
      </w:r>
      <w:proofErr w:type="gramEnd"/>
      <w:r w:rsidR="009F3928">
        <w:rPr>
          <w:rFonts w:ascii="Arial" w:eastAsia="Times New Roman" w:hAnsi="Arial" w:cs="Arial"/>
          <w:sz w:val="22"/>
          <w:szCs w:val="22"/>
        </w:rPr>
        <w:t xml:space="preserve">, checks from SLT on what was required to ensure confidence, sharpness of practice and whether children can articulate knowledge. Teachers must also articulate ownership of pedagogy and </w:t>
      </w:r>
      <w:r w:rsidR="00D10966">
        <w:rPr>
          <w:rFonts w:ascii="Arial" w:eastAsia="Times New Roman" w:hAnsi="Arial" w:cs="Arial"/>
          <w:sz w:val="22"/>
          <w:szCs w:val="22"/>
        </w:rPr>
        <w:t>practice. The</w:t>
      </w:r>
      <w:r w:rsidR="00DF7240">
        <w:rPr>
          <w:rFonts w:ascii="Arial" w:eastAsia="Times New Roman" w:hAnsi="Arial" w:cs="Arial"/>
          <w:sz w:val="22"/>
          <w:szCs w:val="22"/>
        </w:rPr>
        <w:t xml:space="preserve"> </w:t>
      </w:r>
      <w:r w:rsidR="005C78DD">
        <w:rPr>
          <w:rFonts w:ascii="Arial" w:eastAsia="Times New Roman" w:hAnsi="Arial" w:cs="Arial"/>
          <w:sz w:val="22"/>
          <w:szCs w:val="22"/>
        </w:rPr>
        <w:t>Head</w:t>
      </w:r>
      <w:r w:rsidR="00DF7240">
        <w:rPr>
          <w:rFonts w:ascii="Arial" w:eastAsia="Times New Roman" w:hAnsi="Arial" w:cs="Arial"/>
          <w:sz w:val="22"/>
          <w:szCs w:val="22"/>
        </w:rPr>
        <w:t xml:space="preserve"> said that that there was good ownership </w:t>
      </w:r>
      <w:r w:rsidR="009F3928">
        <w:rPr>
          <w:rFonts w:ascii="Arial" w:eastAsia="Times New Roman" w:hAnsi="Arial" w:cs="Arial"/>
          <w:sz w:val="22"/>
          <w:szCs w:val="22"/>
        </w:rPr>
        <w:t xml:space="preserve">of subject areas </w:t>
      </w:r>
      <w:r w:rsidR="00DF7240">
        <w:rPr>
          <w:rFonts w:ascii="Arial" w:eastAsia="Times New Roman" w:hAnsi="Arial" w:cs="Arial"/>
          <w:sz w:val="22"/>
          <w:szCs w:val="22"/>
        </w:rPr>
        <w:t>within year groups</w:t>
      </w:r>
      <w:r w:rsidR="004B1A87">
        <w:rPr>
          <w:rFonts w:ascii="Arial" w:eastAsia="Times New Roman" w:hAnsi="Arial" w:cs="Arial"/>
          <w:sz w:val="22"/>
          <w:szCs w:val="22"/>
        </w:rPr>
        <w:t>,</w:t>
      </w:r>
      <w:r w:rsidR="00DF7240">
        <w:rPr>
          <w:rFonts w:ascii="Arial" w:eastAsia="Times New Roman" w:hAnsi="Arial" w:cs="Arial"/>
          <w:sz w:val="22"/>
          <w:szCs w:val="22"/>
        </w:rPr>
        <w:t xml:space="preserve"> but less vertical vision. </w:t>
      </w:r>
    </w:p>
    <w:p w14:paraId="34D16A0B" w14:textId="7EB341C4" w:rsidR="00F70F28" w:rsidRPr="009F3928" w:rsidRDefault="00F70F28" w:rsidP="009F3928">
      <w:pPr>
        <w:ind w:left="720"/>
        <w:rPr>
          <w:rFonts w:ascii="Arial" w:eastAsia="Times New Roman" w:hAnsi="Arial" w:cs="Arial"/>
          <w:sz w:val="22"/>
          <w:szCs w:val="22"/>
        </w:rPr>
      </w:pPr>
      <w:r w:rsidRPr="009F3928">
        <w:rPr>
          <w:rFonts w:ascii="Arial" w:eastAsia="Times New Roman" w:hAnsi="Arial" w:cs="Arial"/>
          <w:sz w:val="22"/>
          <w:szCs w:val="22"/>
        </w:rPr>
        <w:t xml:space="preserve">Rifca Le Dieu challenged how lab use </w:t>
      </w:r>
      <w:proofErr w:type="gramStart"/>
      <w:r w:rsidRPr="009F3928">
        <w:rPr>
          <w:rFonts w:ascii="Arial" w:eastAsia="Times New Roman" w:hAnsi="Arial" w:cs="Arial"/>
          <w:sz w:val="22"/>
          <w:szCs w:val="22"/>
        </w:rPr>
        <w:t>was monitored</w:t>
      </w:r>
      <w:proofErr w:type="gramEnd"/>
      <w:r w:rsidRPr="009F3928">
        <w:rPr>
          <w:rFonts w:ascii="Arial" w:eastAsia="Times New Roman" w:hAnsi="Arial" w:cs="Arial"/>
          <w:sz w:val="22"/>
          <w:szCs w:val="22"/>
        </w:rPr>
        <w:t xml:space="preserve">. </w:t>
      </w:r>
      <w:r w:rsidR="00610043" w:rsidRPr="009F3928">
        <w:rPr>
          <w:rFonts w:ascii="Arial" w:eastAsia="Times New Roman" w:hAnsi="Arial" w:cs="Arial"/>
          <w:sz w:val="22"/>
          <w:szCs w:val="22"/>
        </w:rPr>
        <w:t xml:space="preserve">Boris Telyatnikov said that mid-year science monitoring </w:t>
      </w:r>
      <w:proofErr w:type="gramStart"/>
      <w:r w:rsidR="00610043" w:rsidRPr="009F3928">
        <w:rPr>
          <w:rFonts w:ascii="Arial" w:eastAsia="Times New Roman" w:hAnsi="Arial" w:cs="Arial"/>
          <w:sz w:val="22"/>
          <w:szCs w:val="22"/>
        </w:rPr>
        <w:t>was planned</w:t>
      </w:r>
      <w:proofErr w:type="gramEnd"/>
      <w:r w:rsidR="00610043" w:rsidRPr="009F3928">
        <w:rPr>
          <w:rFonts w:ascii="Arial" w:eastAsia="Times New Roman" w:hAnsi="Arial" w:cs="Arial"/>
          <w:sz w:val="22"/>
          <w:szCs w:val="22"/>
        </w:rPr>
        <w:t>.</w:t>
      </w:r>
    </w:p>
    <w:p w14:paraId="363044C7" w14:textId="1C543A6B" w:rsidR="00CC5477" w:rsidRPr="00891B56" w:rsidRDefault="005C78DD" w:rsidP="00891B56">
      <w:pPr>
        <w:ind w:left="720"/>
        <w:rPr>
          <w:rFonts w:ascii="Arial" w:eastAsia="Times New Roman" w:hAnsi="Arial" w:cs="Arial"/>
          <w:sz w:val="22"/>
          <w:szCs w:val="22"/>
        </w:rPr>
      </w:pPr>
      <w:r>
        <w:rPr>
          <w:rFonts w:ascii="Arial" w:eastAsia="Times New Roman" w:hAnsi="Arial" w:cs="Arial"/>
          <w:sz w:val="22"/>
          <w:szCs w:val="22"/>
        </w:rPr>
        <w:t>Governor</w:t>
      </w:r>
      <w:r w:rsidR="00891B56">
        <w:rPr>
          <w:rFonts w:ascii="Arial" w:eastAsia="Times New Roman" w:hAnsi="Arial" w:cs="Arial"/>
          <w:sz w:val="22"/>
          <w:szCs w:val="22"/>
        </w:rPr>
        <w:t xml:space="preserve">s agreed to move the item </w:t>
      </w:r>
      <w:r w:rsidR="00CC5477" w:rsidRPr="00891B56">
        <w:rPr>
          <w:rFonts w:ascii="Arial" w:eastAsia="Times New Roman" w:hAnsi="Arial" w:cs="Arial"/>
          <w:sz w:val="22"/>
          <w:szCs w:val="22"/>
        </w:rPr>
        <w:t>on monitoring science to Leadership and governance (p9)</w:t>
      </w:r>
      <w:r w:rsidR="00F70F28" w:rsidRPr="00891B56">
        <w:rPr>
          <w:rFonts w:ascii="Arial" w:eastAsia="Times New Roman" w:hAnsi="Arial" w:cs="Arial"/>
          <w:sz w:val="22"/>
          <w:szCs w:val="22"/>
        </w:rPr>
        <w:t>.</w:t>
      </w:r>
    </w:p>
    <w:p w14:paraId="0963A184" w14:textId="632476CC" w:rsidR="00CC5477" w:rsidRDefault="00CC5477" w:rsidP="00D511D7">
      <w:pPr>
        <w:pStyle w:val="ListParagraph"/>
        <w:numPr>
          <w:ilvl w:val="0"/>
          <w:numId w:val="7"/>
        </w:numPr>
        <w:rPr>
          <w:rFonts w:ascii="Arial" w:eastAsia="Times New Roman" w:hAnsi="Arial" w:cs="Arial"/>
          <w:sz w:val="22"/>
          <w:szCs w:val="22"/>
        </w:rPr>
      </w:pPr>
      <w:r>
        <w:rPr>
          <w:rFonts w:ascii="Arial" w:eastAsia="Times New Roman" w:hAnsi="Arial" w:cs="Arial"/>
          <w:sz w:val="22"/>
          <w:szCs w:val="22"/>
        </w:rPr>
        <w:t xml:space="preserve">Professional development (p8) – to remove </w:t>
      </w:r>
      <w:r w:rsidR="00D10966">
        <w:rPr>
          <w:rFonts w:ascii="Arial" w:eastAsia="Times New Roman" w:hAnsi="Arial" w:cs="Arial"/>
          <w:sz w:val="22"/>
          <w:szCs w:val="22"/>
        </w:rPr>
        <w:t>the item</w:t>
      </w:r>
      <w:r>
        <w:rPr>
          <w:rFonts w:ascii="Arial" w:eastAsia="Times New Roman" w:hAnsi="Arial" w:cs="Arial"/>
          <w:sz w:val="22"/>
          <w:szCs w:val="22"/>
        </w:rPr>
        <w:t xml:space="preserve"> on </w:t>
      </w:r>
      <w:r w:rsidR="00AB07D3">
        <w:rPr>
          <w:rFonts w:ascii="Arial" w:eastAsia="Times New Roman" w:hAnsi="Arial" w:cs="Arial"/>
          <w:sz w:val="22"/>
          <w:szCs w:val="22"/>
        </w:rPr>
        <w:t>Ofsted</w:t>
      </w:r>
      <w:r>
        <w:rPr>
          <w:rFonts w:ascii="Arial" w:eastAsia="Times New Roman" w:hAnsi="Arial" w:cs="Arial"/>
          <w:sz w:val="22"/>
          <w:szCs w:val="22"/>
        </w:rPr>
        <w:t xml:space="preserve"> compliance.</w:t>
      </w:r>
    </w:p>
    <w:p w14:paraId="4278A975" w14:textId="77777777" w:rsidR="002B060B" w:rsidRDefault="00891B56" w:rsidP="00D511D7">
      <w:pPr>
        <w:pStyle w:val="ListParagraph"/>
        <w:numPr>
          <w:ilvl w:val="0"/>
          <w:numId w:val="7"/>
        </w:numPr>
        <w:rPr>
          <w:rFonts w:ascii="Arial" w:eastAsia="Times New Roman" w:hAnsi="Arial" w:cs="Arial"/>
          <w:sz w:val="22"/>
          <w:szCs w:val="22"/>
        </w:rPr>
      </w:pPr>
      <w:r>
        <w:rPr>
          <w:rFonts w:ascii="Arial" w:eastAsia="Times New Roman" w:hAnsi="Arial" w:cs="Arial"/>
          <w:sz w:val="22"/>
          <w:szCs w:val="22"/>
        </w:rPr>
        <w:t xml:space="preserve">Parents, pupils and community engagement (p9) – item on PTA constitution </w:t>
      </w:r>
      <w:proofErr w:type="gramStart"/>
      <w:r>
        <w:rPr>
          <w:rFonts w:ascii="Arial" w:eastAsia="Times New Roman" w:hAnsi="Arial" w:cs="Arial"/>
          <w:sz w:val="22"/>
          <w:szCs w:val="22"/>
        </w:rPr>
        <w:t>has been completed</w:t>
      </w:r>
      <w:proofErr w:type="gramEnd"/>
      <w:r>
        <w:rPr>
          <w:rFonts w:ascii="Arial" w:eastAsia="Times New Roman" w:hAnsi="Arial" w:cs="Arial"/>
          <w:sz w:val="22"/>
          <w:szCs w:val="22"/>
        </w:rPr>
        <w:t xml:space="preserve"> since SDP drafted. </w:t>
      </w:r>
    </w:p>
    <w:p w14:paraId="16171175" w14:textId="00C069B9" w:rsidR="002B060B" w:rsidRDefault="002B060B" w:rsidP="00EC5261">
      <w:pPr>
        <w:ind w:left="720"/>
        <w:rPr>
          <w:rFonts w:ascii="Arial" w:eastAsia="Times New Roman" w:hAnsi="Arial" w:cs="Arial"/>
          <w:sz w:val="22"/>
          <w:szCs w:val="22"/>
        </w:rPr>
      </w:pPr>
      <w:r w:rsidRPr="002B060B">
        <w:rPr>
          <w:rFonts w:ascii="Arial" w:eastAsia="Times New Roman" w:hAnsi="Arial" w:cs="Arial"/>
          <w:sz w:val="22"/>
          <w:szCs w:val="22"/>
        </w:rPr>
        <w:t xml:space="preserve">Flora Cornish requested that behaviour monitoring had more focus. </w:t>
      </w:r>
      <w:r w:rsidR="00EC5261">
        <w:rPr>
          <w:rFonts w:ascii="Arial" w:eastAsia="Times New Roman" w:hAnsi="Arial" w:cs="Arial"/>
          <w:sz w:val="22"/>
          <w:szCs w:val="22"/>
        </w:rPr>
        <w:t>Discussion on the challenges in consulting parents on behaviour, but suggestion to use assemblies and Big School Meeting to discuss with children.</w:t>
      </w:r>
    </w:p>
    <w:p w14:paraId="02675F36" w14:textId="4C6948FA" w:rsidR="002B060B" w:rsidRDefault="002B060B" w:rsidP="002B060B">
      <w:pPr>
        <w:ind w:left="720"/>
        <w:rPr>
          <w:rFonts w:ascii="Arial" w:eastAsia="Times New Roman" w:hAnsi="Arial" w:cs="Arial"/>
          <w:sz w:val="22"/>
          <w:szCs w:val="22"/>
        </w:rPr>
      </w:pPr>
      <w:r>
        <w:rPr>
          <w:rFonts w:ascii="Arial" w:eastAsia="Times New Roman" w:hAnsi="Arial" w:cs="Arial"/>
          <w:sz w:val="22"/>
          <w:szCs w:val="22"/>
        </w:rPr>
        <w:t>The offer for extended services, in parti</w:t>
      </w:r>
      <w:r w:rsidR="00EC5261">
        <w:rPr>
          <w:rFonts w:ascii="Arial" w:eastAsia="Times New Roman" w:hAnsi="Arial" w:cs="Arial"/>
          <w:sz w:val="22"/>
          <w:szCs w:val="22"/>
        </w:rPr>
        <w:t>cular</w:t>
      </w:r>
      <w:r>
        <w:rPr>
          <w:rFonts w:ascii="Arial" w:eastAsia="Times New Roman" w:hAnsi="Arial" w:cs="Arial"/>
          <w:sz w:val="22"/>
          <w:szCs w:val="22"/>
        </w:rPr>
        <w:t xml:space="preserve"> Playcentre to be added and also sit as an agenda item for both PPC and in discussion for Resources Committees.</w:t>
      </w:r>
    </w:p>
    <w:p w14:paraId="7E218FE2" w14:textId="6C4913C9" w:rsidR="00EC5261" w:rsidRDefault="00EC5261" w:rsidP="00D511D7">
      <w:pPr>
        <w:pStyle w:val="ListParagraph"/>
        <w:numPr>
          <w:ilvl w:val="0"/>
          <w:numId w:val="7"/>
        </w:numPr>
        <w:rPr>
          <w:rFonts w:ascii="Arial" w:eastAsia="Times New Roman" w:hAnsi="Arial" w:cs="Arial"/>
          <w:sz w:val="22"/>
          <w:szCs w:val="22"/>
        </w:rPr>
      </w:pPr>
      <w:r>
        <w:rPr>
          <w:rFonts w:ascii="Arial" w:eastAsia="Times New Roman" w:hAnsi="Arial" w:cs="Arial"/>
          <w:sz w:val="22"/>
          <w:szCs w:val="22"/>
        </w:rPr>
        <w:t>Leadersh</w:t>
      </w:r>
      <w:r w:rsidR="006A4ADF">
        <w:rPr>
          <w:rFonts w:ascii="Arial" w:eastAsia="Times New Roman" w:hAnsi="Arial" w:cs="Arial"/>
          <w:sz w:val="22"/>
          <w:szCs w:val="22"/>
        </w:rPr>
        <w:t>ip and governance (</w:t>
      </w:r>
      <w:r w:rsidR="00D10966">
        <w:rPr>
          <w:rFonts w:ascii="Arial" w:eastAsia="Times New Roman" w:hAnsi="Arial" w:cs="Arial"/>
          <w:sz w:val="22"/>
          <w:szCs w:val="22"/>
        </w:rPr>
        <w:t xml:space="preserve">p9) </w:t>
      </w:r>
      <w:proofErr w:type="gramStart"/>
      <w:r>
        <w:rPr>
          <w:rFonts w:ascii="Arial" w:eastAsia="Times New Roman" w:hAnsi="Arial" w:cs="Arial"/>
          <w:sz w:val="22"/>
          <w:szCs w:val="22"/>
        </w:rPr>
        <w:t>To</w:t>
      </w:r>
      <w:proofErr w:type="gramEnd"/>
      <w:r>
        <w:rPr>
          <w:rFonts w:ascii="Arial" w:eastAsia="Times New Roman" w:hAnsi="Arial" w:cs="Arial"/>
          <w:sz w:val="22"/>
          <w:szCs w:val="22"/>
        </w:rPr>
        <w:t xml:space="preserve"> frame </w:t>
      </w:r>
      <w:r w:rsidR="00D10966">
        <w:rPr>
          <w:rFonts w:ascii="Arial" w:eastAsia="Times New Roman" w:hAnsi="Arial" w:cs="Arial"/>
          <w:sz w:val="22"/>
          <w:szCs w:val="22"/>
        </w:rPr>
        <w:t xml:space="preserve">the </w:t>
      </w:r>
      <w:r>
        <w:rPr>
          <w:rFonts w:ascii="Arial" w:eastAsia="Times New Roman" w:hAnsi="Arial" w:cs="Arial"/>
          <w:sz w:val="22"/>
          <w:szCs w:val="22"/>
        </w:rPr>
        <w:t xml:space="preserve">item on leadership of curriculum as </w:t>
      </w:r>
      <w:r w:rsidR="005C78DD">
        <w:rPr>
          <w:rFonts w:ascii="Arial" w:eastAsia="Times New Roman" w:hAnsi="Arial" w:cs="Arial"/>
          <w:sz w:val="22"/>
          <w:szCs w:val="22"/>
        </w:rPr>
        <w:t>governor</w:t>
      </w:r>
      <w:r>
        <w:rPr>
          <w:rFonts w:ascii="Arial" w:eastAsia="Times New Roman" w:hAnsi="Arial" w:cs="Arial"/>
          <w:sz w:val="22"/>
          <w:szCs w:val="22"/>
        </w:rPr>
        <w:t xml:space="preserve"> leadership.</w:t>
      </w:r>
    </w:p>
    <w:p w14:paraId="37AFC414" w14:textId="7830BCA1" w:rsidR="00EC5261" w:rsidRDefault="00EC5261" w:rsidP="00EC5261">
      <w:pPr>
        <w:ind w:left="720"/>
        <w:rPr>
          <w:rFonts w:ascii="Arial" w:eastAsia="Times New Roman" w:hAnsi="Arial" w:cs="Arial"/>
          <w:sz w:val="22"/>
          <w:szCs w:val="22"/>
        </w:rPr>
      </w:pPr>
      <w:r>
        <w:rPr>
          <w:rFonts w:ascii="Arial" w:eastAsia="Times New Roman" w:hAnsi="Arial" w:cs="Arial"/>
          <w:sz w:val="22"/>
          <w:szCs w:val="22"/>
        </w:rPr>
        <w:t>Add succession planning.</w:t>
      </w:r>
    </w:p>
    <w:p w14:paraId="00C15D09" w14:textId="5913E656" w:rsidR="00EC5261" w:rsidRDefault="00EC5261" w:rsidP="00EC5261">
      <w:pPr>
        <w:ind w:left="720"/>
        <w:rPr>
          <w:rFonts w:ascii="Arial" w:eastAsia="Times New Roman" w:hAnsi="Arial" w:cs="Arial"/>
          <w:sz w:val="22"/>
          <w:szCs w:val="22"/>
        </w:rPr>
      </w:pPr>
      <w:r>
        <w:rPr>
          <w:rFonts w:ascii="Arial" w:eastAsia="Times New Roman" w:hAnsi="Arial" w:cs="Arial"/>
          <w:sz w:val="22"/>
          <w:szCs w:val="22"/>
        </w:rPr>
        <w:t xml:space="preserve">Monitoring reduction in capacity item – Rifca Le Dieu challenged how this </w:t>
      </w:r>
      <w:proofErr w:type="gramStart"/>
      <w:r>
        <w:rPr>
          <w:rFonts w:ascii="Arial" w:eastAsia="Times New Roman" w:hAnsi="Arial" w:cs="Arial"/>
          <w:sz w:val="22"/>
          <w:szCs w:val="22"/>
        </w:rPr>
        <w:t>would be monitored</w:t>
      </w:r>
      <w:proofErr w:type="gramEnd"/>
      <w:r>
        <w:rPr>
          <w:rFonts w:ascii="Arial" w:eastAsia="Times New Roman" w:hAnsi="Arial" w:cs="Arial"/>
          <w:sz w:val="22"/>
          <w:szCs w:val="22"/>
        </w:rPr>
        <w:t xml:space="preserve">. The </w:t>
      </w:r>
      <w:r w:rsidR="005C78DD">
        <w:rPr>
          <w:rFonts w:ascii="Arial" w:eastAsia="Times New Roman" w:hAnsi="Arial" w:cs="Arial"/>
          <w:sz w:val="22"/>
          <w:szCs w:val="22"/>
        </w:rPr>
        <w:t>Head</w:t>
      </w:r>
      <w:r>
        <w:rPr>
          <w:rFonts w:ascii="Arial" w:eastAsia="Times New Roman" w:hAnsi="Arial" w:cs="Arial"/>
          <w:sz w:val="22"/>
          <w:szCs w:val="22"/>
        </w:rPr>
        <w:t xml:space="preserve"> said through monitoring incidents, </w:t>
      </w:r>
      <w:r w:rsidR="007F30AC">
        <w:rPr>
          <w:rFonts w:ascii="Arial" w:eastAsia="Times New Roman" w:hAnsi="Arial" w:cs="Arial"/>
          <w:sz w:val="22"/>
          <w:szCs w:val="22"/>
        </w:rPr>
        <w:t xml:space="preserve">and </w:t>
      </w:r>
      <w:r>
        <w:rPr>
          <w:rFonts w:ascii="Arial" w:eastAsia="Times New Roman" w:hAnsi="Arial" w:cs="Arial"/>
          <w:sz w:val="22"/>
          <w:szCs w:val="22"/>
        </w:rPr>
        <w:t>from talking to teaching assistants, staff and children.</w:t>
      </w:r>
    </w:p>
    <w:p w14:paraId="6BC3A8DE" w14:textId="74EC8377" w:rsidR="00EC5261" w:rsidRPr="00D10966" w:rsidRDefault="00EC5261" w:rsidP="00D511D7">
      <w:pPr>
        <w:pStyle w:val="ListParagraph"/>
        <w:numPr>
          <w:ilvl w:val="0"/>
          <w:numId w:val="7"/>
        </w:numPr>
        <w:rPr>
          <w:rFonts w:ascii="Arial" w:eastAsia="Times New Roman" w:hAnsi="Arial" w:cs="Arial"/>
          <w:sz w:val="22"/>
          <w:szCs w:val="22"/>
        </w:rPr>
      </w:pPr>
      <w:r w:rsidRPr="00D10966">
        <w:rPr>
          <w:rFonts w:ascii="Arial" w:eastAsia="Times New Roman" w:hAnsi="Arial" w:cs="Arial"/>
          <w:sz w:val="22"/>
          <w:szCs w:val="22"/>
        </w:rPr>
        <w:lastRenderedPageBreak/>
        <w:t>Premises and resources (p10) Remove items on tidying. Amend dates on core principles.</w:t>
      </w:r>
    </w:p>
    <w:p w14:paraId="307C5BF3" w14:textId="297E0687" w:rsidR="00EC5261" w:rsidRDefault="00EC5261" w:rsidP="00EC5261">
      <w:pPr>
        <w:ind w:left="720"/>
        <w:rPr>
          <w:rFonts w:ascii="Arial" w:eastAsia="Times New Roman" w:hAnsi="Arial" w:cs="Arial"/>
          <w:sz w:val="22"/>
          <w:szCs w:val="22"/>
        </w:rPr>
      </w:pPr>
    </w:p>
    <w:p w14:paraId="62CD2881" w14:textId="1987DDE8" w:rsidR="00EC5261" w:rsidRPr="00EC5261" w:rsidRDefault="00EC5261" w:rsidP="00EC5261">
      <w:pPr>
        <w:ind w:left="720"/>
        <w:rPr>
          <w:rFonts w:ascii="Arial" w:eastAsia="Times New Roman" w:hAnsi="Arial" w:cs="Arial"/>
          <w:sz w:val="22"/>
          <w:szCs w:val="22"/>
        </w:rPr>
      </w:pPr>
      <w:r>
        <w:rPr>
          <w:rFonts w:ascii="Arial" w:eastAsia="Times New Roman" w:hAnsi="Arial" w:cs="Arial"/>
          <w:sz w:val="22"/>
          <w:szCs w:val="22"/>
        </w:rPr>
        <w:t xml:space="preserve">The </w:t>
      </w:r>
      <w:r w:rsidR="005C78DD">
        <w:rPr>
          <w:rFonts w:ascii="Arial" w:eastAsia="Times New Roman" w:hAnsi="Arial" w:cs="Arial"/>
          <w:sz w:val="22"/>
          <w:szCs w:val="22"/>
        </w:rPr>
        <w:t>Head</w:t>
      </w:r>
      <w:r>
        <w:rPr>
          <w:rFonts w:ascii="Arial" w:eastAsia="Times New Roman" w:hAnsi="Arial" w:cs="Arial"/>
          <w:sz w:val="22"/>
          <w:szCs w:val="22"/>
        </w:rPr>
        <w:t xml:space="preserve"> and </w:t>
      </w:r>
      <w:r w:rsidR="005C78DD">
        <w:rPr>
          <w:rFonts w:ascii="Arial" w:eastAsia="Times New Roman" w:hAnsi="Arial" w:cs="Arial"/>
          <w:sz w:val="22"/>
          <w:szCs w:val="22"/>
        </w:rPr>
        <w:t>Chair</w:t>
      </w:r>
      <w:r>
        <w:rPr>
          <w:rFonts w:ascii="Arial" w:eastAsia="Times New Roman" w:hAnsi="Arial" w:cs="Arial"/>
          <w:sz w:val="22"/>
          <w:szCs w:val="22"/>
        </w:rPr>
        <w:t xml:space="preserve"> will edit the SDP according to points discussed.</w:t>
      </w:r>
    </w:p>
    <w:p w14:paraId="28011B87" w14:textId="704EB848" w:rsidR="00F0656D" w:rsidRDefault="00F0656D" w:rsidP="00F0656D">
      <w:pPr>
        <w:rPr>
          <w:rFonts w:ascii="Arial" w:eastAsia="Times New Roman" w:hAnsi="Arial" w:cs="Arial"/>
          <w:sz w:val="22"/>
          <w:szCs w:val="22"/>
        </w:rPr>
      </w:pPr>
    </w:p>
    <w:p w14:paraId="17009E64" w14:textId="6B28DF9B" w:rsidR="00F0656D" w:rsidRDefault="00F0656D" w:rsidP="00F0656D">
      <w:pPr>
        <w:rPr>
          <w:rFonts w:ascii="Arial" w:eastAsia="Times New Roman" w:hAnsi="Arial" w:cs="Arial"/>
          <w:sz w:val="22"/>
          <w:szCs w:val="22"/>
        </w:rPr>
      </w:pPr>
    </w:p>
    <w:p w14:paraId="2247CF0F" w14:textId="6D682F3C" w:rsidR="002E2F0C" w:rsidRDefault="00447D79" w:rsidP="00F0656D">
      <w:pPr>
        <w:rPr>
          <w:rFonts w:ascii="Arial" w:eastAsia="Times New Roman" w:hAnsi="Arial" w:cs="Arial"/>
          <w:sz w:val="22"/>
          <w:szCs w:val="22"/>
        </w:rPr>
      </w:pPr>
      <w:r w:rsidRPr="002E2F0C">
        <w:rPr>
          <w:rFonts w:ascii="Arial" w:eastAsia="Times New Roman" w:hAnsi="Arial" w:cs="Arial"/>
          <w:b/>
          <w:sz w:val="22"/>
          <w:szCs w:val="22"/>
          <w:u w:val="single"/>
        </w:rPr>
        <w:t>5.00-8.00</w:t>
      </w:r>
      <w:r w:rsidR="002E2F0C" w:rsidRPr="002E2F0C">
        <w:rPr>
          <w:rFonts w:ascii="Arial" w:eastAsia="Times New Roman" w:hAnsi="Arial" w:cs="Arial"/>
          <w:b/>
          <w:sz w:val="22"/>
          <w:szCs w:val="22"/>
          <w:u w:val="single"/>
        </w:rPr>
        <w:t xml:space="preserve"> Committee reports</w:t>
      </w:r>
    </w:p>
    <w:p w14:paraId="27661648" w14:textId="33C40731" w:rsidR="003C2A76" w:rsidRDefault="0035150F" w:rsidP="00F0656D">
      <w:pPr>
        <w:rPr>
          <w:rFonts w:ascii="Arial" w:eastAsia="Times New Roman" w:hAnsi="Arial" w:cs="Arial"/>
          <w:sz w:val="22"/>
          <w:szCs w:val="22"/>
        </w:rPr>
      </w:pPr>
      <w:r>
        <w:rPr>
          <w:rFonts w:ascii="Arial" w:eastAsia="Times New Roman" w:hAnsi="Arial" w:cs="Arial"/>
          <w:sz w:val="22"/>
          <w:szCs w:val="22"/>
        </w:rPr>
        <w:t xml:space="preserve">Committee meetings had focussed on discussions on committee commitments and actions for the SDP. </w:t>
      </w:r>
      <w:r w:rsidR="003C2A76">
        <w:rPr>
          <w:rFonts w:ascii="Arial" w:eastAsia="Times New Roman" w:hAnsi="Arial" w:cs="Arial"/>
          <w:sz w:val="22"/>
          <w:szCs w:val="22"/>
        </w:rPr>
        <w:t xml:space="preserve">As minutes for committees </w:t>
      </w:r>
      <w:proofErr w:type="gramStart"/>
      <w:r w:rsidR="003C2A76">
        <w:rPr>
          <w:rFonts w:ascii="Arial" w:eastAsia="Times New Roman" w:hAnsi="Arial" w:cs="Arial"/>
          <w:sz w:val="22"/>
          <w:szCs w:val="22"/>
        </w:rPr>
        <w:t>had been shared</w:t>
      </w:r>
      <w:proofErr w:type="gramEnd"/>
      <w:r w:rsidR="003C2A76">
        <w:rPr>
          <w:rFonts w:ascii="Arial" w:eastAsia="Times New Roman" w:hAnsi="Arial" w:cs="Arial"/>
          <w:sz w:val="22"/>
          <w:szCs w:val="22"/>
        </w:rPr>
        <w:t xml:space="preserve"> in advance of the meeting, and committee discussions </w:t>
      </w:r>
      <w:r w:rsidR="00447D79">
        <w:rPr>
          <w:rFonts w:ascii="Arial" w:eastAsia="Times New Roman" w:hAnsi="Arial" w:cs="Arial"/>
          <w:sz w:val="22"/>
          <w:szCs w:val="22"/>
        </w:rPr>
        <w:t>fed</w:t>
      </w:r>
      <w:r w:rsidR="008A31C7">
        <w:rPr>
          <w:rFonts w:ascii="Arial" w:eastAsia="Times New Roman" w:hAnsi="Arial" w:cs="Arial"/>
          <w:sz w:val="22"/>
          <w:szCs w:val="22"/>
        </w:rPr>
        <w:t xml:space="preserve"> </w:t>
      </w:r>
      <w:r w:rsidR="00447D79">
        <w:rPr>
          <w:rFonts w:ascii="Arial" w:eastAsia="Times New Roman" w:hAnsi="Arial" w:cs="Arial"/>
          <w:sz w:val="22"/>
          <w:szCs w:val="22"/>
        </w:rPr>
        <w:t>back</w:t>
      </w:r>
      <w:r w:rsidR="003C2A76">
        <w:rPr>
          <w:rFonts w:ascii="Arial" w:eastAsia="Times New Roman" w:hAnsi="Arial" w:cs="Arial"/>
          <w:sz w:val="22"/>
          <w:szCs w:val="22"/>
        </w:rPr>
        <w:t xml:space="preserve"> into the </w:t>
      </w:r>
      <w:r w:rsidR="00447D79">
        <w:rPr>
          <w:rFonts w:ascii="Arial" w:eastAsia="Times New Roman" w:hAnsi="Arial" w:cs="Arial"/>
          <w:sz w:val="22"/>
          <w:szCs w:val="22"/>
        </w:rPr>
        <w:t>meeting’s</w:t>
      </w:r>
      <w:r w:rsidR="003C2A76">
        <w:rPr>
          <w:rFonts w:ascii="Arial" w:eastAsia="Times New Roman" w:hAnsi="Arial" w:cs="Arial"/>
          <w:sz w:val="22"/>
          <w:szCs w:val="22"/>
        </w:rPr>
        <w:t xml:space="preserve"> discussions, there was no separate review of committee </w:t>
      </w:r>
      <w:r w:rsidR="00447D79">
        <w:rPr>
          <w:rFonts w:ascii="Arial" w:eastAsia="Times New Roman" w:hAnsi="Arial" w:cs="Arial"/>
          <w:sz w:val="22"/>
          <w:szCs w:val="22"/>
        </w:rPr>
        <w:t>minutes.</w:t>
      </w:r>
    </w:p>
    <w:p w14:paraId="72C57AB1" w14:textId="77777777" w:rsidR="003C2A76" w:rsidRDefault="003C2A76" w:rsidP="00F0656D">
      <w:pPr>
        <w:rPr>
          <w:rFonts w:ascii="Arial" w:eastAsia="Times New Roman" w:hAnsi="Arial" w:cs="Arial"/>
          <w:sz w:val="22"/>
          <w:szCs w:val="22"/>
        </w:rPr>
      </w:pPr>
    </w:p>
    <w:p w14:paraId="78CAEF14" w14:textId="743C6452" w:rsidR="003C2A76" w:rsidRPr="003C2A76" w:rsidRDefault="00447D79" w:rsidP="003C2A76">
      <w:pPr>
        <w:rPr>
          <w:rFonts w:ascii="Arial" w:eastAsia="Calibri" w:hAnsi="Arial" w:cs="Arial"/>
          <w:b/>
          <w:sz w:val="22"/>
          <w:szCs w:val="22"/>
          <w:u w:val="single"/>
        </w:rPr>
      </w:pPr>
      <w:r>
        <w:rPr>
          <w:rFonts w:ascii="Arial" w:eastAsia="Calibri" w:hAnsi="Arial" w:cs="Arial"/>
          <w:b/>
          <w:sz w:val="22"/>
          <w:szCs w:val="22"/>
          <w:u w:val="single"/>
        </w:rPr>
        <w:t>9.00</w:t>
      </w:r>
      <w:r w:rsidR="003C2A76" w:rsidRPr="003C2A76">
        <w:rPr>
          <w:rFonts w:ascii="Arial" w:eastAsia="Calibri" w:hAnsi="Arial" w:cs="Arial"/>
          <w:b/>
          <w:sz w:val="22"/>
          <w:szCs w:val="22"/>
          <w:u w:val="single"/>
        </w:rPr>
        <w:t xml:space="preserve"> AOB</w:t>
      </w:r>
    </w:p>
    <w:p w14:paraId="1C42C086" w14:textId="1B84427E" w:rsidR="003C2A76" w:rsidRPr="003C2A76" w:rsidRDefault="005C78DD" w:rsidP="003C2A76">
      <w:pPr>
        <w:rPr>
          <w:rFonts w:ascii="Arial" w:eastAsia="Calibri" w:hAnsi="Arial" w:cs="Arial"/>
          <w:sz w:val="22"/>
          <w:szCs w:val="22"/>
        </w:rPr>
      </w:pPr>
      <w:r>
        <w:rPr>
          <w:rFonts w:ascii="Arial" w:eastAsia="Calibri" w:hAnsi="Arial" w:cs="Arial"/>
          <w:sz w:val="22"/>
          <w:szCs w:val="22"/>
        </w:rPr>
        <w:t>Governor</w:t>
      </w:r>
      <w:r w:rsidR="003C2A76" w:rsidRPr="003C2A76">
        <w:rPr>
          <w:rFonts w:ascii="Arial" w:eastAsia="Calibri" w:hAnsi="Arial" w:cs="Arial"/>
          <w:sz w:val="22"/>
          <w:szCs w:val="22"/>
        </w:rPr>
        <w:t>s signed the following documents</w:t>
      </w:r>
      <w:r w:rsidR="00D336DA">
        <w:rPr>
          <w:rFonts w:ascii="Arial" w:eastAsia="Calibri" w:hAnsi="Arial" w:cs="Arial"/>
          <w:sz w:val="22"/>
          <w:szCs w:val="22"/>
        </w:rPr>
        <w:t>:</w:t>
      </w:r>
    </w:p>
    <w:p w14:paraId="47E0A647" w14:textId="77777777" w:rsidR="003C2A76" w:rsidRPr="003C2A76" w:rsidRDefault="003C2A76" w:rsidP="003C2A76">
      <w:pPr>
        <w:pStyle w:val="ListParagraph"/>
        <w:numPr>
          <w:ilvl w:val="0"/>
          <w:numId w:val="4"/>
        </w:numPr>
        <w:rPr>
          <w:rFonts w:ascii="Arial" w:eastAsia="Calibri" w:hAnsi="Arial" w:cs="Arial"/>
          <w:sz w:val="22"/>
          <w:szCs w:val="22"/>
        </w:rPr>
      </w:pPr>
      <w:r w:rsidRPr="003C2A76">
        <w:rPr>
          <w:rFonts w:ascii="Arial" w:eastAsia="Calibri" w:hAnsi="Arial" w:cs="Arial"/>
          <w:sz w:val="22"/>
          <w:szCs w:val="22"/>
        </w:rPr>
        <w:t>Register of Business Interests.</w:t>
      </w:r>
    </w:p>
    <w:p w14:paraId="1057C438" w14:textId="77777777" w:rsidR="003C2A76" w:rsidRPr="003C2A76" w:rsidRDefault="003C2A76" w:rsidP="003C2A76">
      <w:pPr>
        <w:pStyle w:val="ListParagraph"/>
        <w:numPr>
          <w:ilvl w:val="0"/>
          <w:numId w:val="4"/>
        </w:numPr>
        <w:rPr>
          <w:rFonts w:ascii="Arial" w:eastAsia="Calibri" w:hAnsi="Arial" w:cs="Arial"/>
          <w:sz w:val="22"/>
          <w:szCs w:val="22"/>
        </w:rPr>
      </w:pPr>
      <w:r w:rsidRPr="003C2A76">
        <w:rPr>
          <w:rFonts w:ascii="Arial" w:eastAsia="Calibri" w:hAnsi="Arial" w:cs="Arial"/>
          <w:sz w:val="22"/>
          <w:szCs w:val="22"/>
        </w:rPr>
        <w:t>ICT User Agreement</w:t>
      </w:r>
    </w:p>
    <w:p w14:paraId="120F4454" w14:textId="77777777" w:rsidR="003C2A76" w:rsidRPr="003C2A76" w:rsidRDefault="003C2A76" w:rsidP="003C2A76">
      <w:pPr>
        <w:pStyle w:val="ListParagraph"/>
        <w:numPr>
          <w:ilvl w:val="0"/>
          <w:numId w:val="4"/>
        </w:numPr>
        <w:rPr>
          <w:rFonts w:ascii="Arial" w:eastAsia="Calibri" w:hAnsi="Arial" w:cs="Arial"/>
          <w:sz w:val="22"/>
          <w:szCs w:val="22"/>
        </w:rPr>
      </w:pPr>
      <w:r w:rsidRPr="003C2A76">
        <w:rPr>
          <w:rFonts w:ascii="Arial" w:eastAsia="Calibri" w:hAnsi="Arial" w:cs="Arial"/>
          <w:sz w:val="22"/>
          <w:szCs w:val="22"/>
        </w:rPr>
        <w:t>Receipt and understanding of Parts 1 and 2 if Keeping Children Safe in Education</w:t>
      </w:r>
    </w:p>
    <w:p w14:paraId="6EBD15E4" w14:textId="77777777" w:rsidR="003C2A76" w:rsidRPr="003C2A76" w:rsidRDefault="003C2A76" w:rsidP="003C2A76">
      <w:pPr>
        <w:pStyle w:val="ListParagraph"/>
        <w:numPr>
          <w:ilvl w:val="0"/>
          <w:numId w:val="4"/>
        </w:numPr>
        <w:rPr>
          <w:rFonts w:ascii="Arial" w:eastAsia="Calibri" w:hAnsi="Arial" w:cs="Arial"/>
          <w:sz w:val="22"/>
          <w:szCs w:val="22"/>
        </w:rPr>
      </w:pPr>
      <w:r w:rsidRPr="003C2A76">
        <w:rPr>
          <w:rFonts w:ascii="Arial" w:eastAsia="Calibri" w:hAnsi="Arial" w:cs="Arial"/>
          <w:sz w:val="22"/>
          <w:szCs w:val="22"/>
        </w:rPr>
        <w:t>Committee Terms of Reference</w:t>
      </w:r>
    </w:p>
    <w:p w14:paraId="66FDC1B0" w14:textId="77777777" w:rsidR="003C2A76" w:rsidRPr="003C2A76" w:rsidRDefault="003C2A76" w:rsidP="003C2A76">
      <w:pPr>
        <w:pStyle w:val="ListParagraph"/>
        <w:numPr>
          <w:ilvl w:val="0"/>
          <w:numId w:val="4"/>
        </w:numPr>
        <w:rPr>
          <w:rFonts w:ascii="Arial" w:eastAsia="Calibri" w:hAnsi="Arial" w:cs="Arial"/>
          <w:sz w:val="22"/>
          <w:szCs w:val="22"/>
        </w:rPr>
      </w:pPr>
      <w:r w:rsidRPr="003C2A76">
        <w:rPr>
          <w:rFonts w:ascii="Arial" w:eastAsia="Calibri" w:hAnsi="Arial" w:cs="Arial"/>
          <w:sz w:val="22"/>
          <w:szCs w:val="22"/>
        </w:rPr>
        <w:t>Governing Body Terms of Reference</w:t>
      </w:r>
    </w:p>
    <w:p w14:paraId="2FFC7280" w14:textId="5BADFF02" w:rsidR="003C2A76" w:rsidRPr="003C2A76" w:rsidRDefault="005C78DD" w:rsidP="003C2A76">
      <w:pPr>
        <w:pStyle w:val="ListParagraph"/>
        <w:numPr>
          <w:ilvl w:val="0"/>
          <w:numId w:val="4"/>
        </w:numPr>
        <w:rPr>
          <w:rFonts w:ascii="Arial" w:eastAsia="Calibri" w:hAnsi="Arial" w:cs="Arial"/>
          <w:sz w:val="22"/>
          <w:szCs w:val="22"/>
        </w:rPr>
      </w:pPr>
      <w:r>
        <w:rPr>
          <w:rFonts w:ascii="Arial" w:eastAsia="Calibri" w:hAnsi="Arial" w:cs="Arial"/>
          <w:sz w:val="22"/>
          <w:szCs w:val="22"/>
        </w:rPr>
        <w:t>Governor</w:t>
      </w:r>
      <w:r w:rsidR="003C2A76" w:rsidRPr="003C2A76">
        <w:rPr>
          <w:rFonts w:ascii="Arial" w:eastAsia="Calibri" w:hAnsi="Arial" w:cs="Arial"/>
          <w:sz w:val="22"/>
          <w:szCs w:val="22"/>
        </w:rPr>
        <w:t>s agreed to Schedule of Delegated Authorities previously reviewed at Resources committee meeting</w:t>
      </w:r>
    </w:p>
    <w:p w14:paraId="02C1721E" w14:textId="77777777" w:rsidR="003C2A76" w:rsidRPr="003C2A76" w:rsidRDefault="003C2A76" w:rsidP="003C2A76">
      <w:pPr>
        <w:rPr>
          <w:rFonts w:ascii="Arial" w:eastAsia="Calibri" w:hAnsi="Arial" w:cs="Arial"/>
          <w:sz w:val="22"/>
          <w:szCs w:val="22"/>
        </w:rPr>
      </w:pPr>
    </w:p>
    <w:p w14:paraId="5243A5AA" w14:textId="77777777" w:rsidR="003C2A76" w:rsidRPr="003C2A76" w:rsidRDefault="003C2A76" w:rsidP="003C2A76">
      <w:pPr>
        <w:rPr>
          <w:rFonts w:ascii="Arial" w:eastAsia="Calibri" w:hAnsi="Arial" w:cs="Arial"/>
          <w:bCs/>
          <w:sz w:val="22"/>
          <w:szCs w:val="22"/>
        </w:rPr>
      </w:pPr>
      <w:r w:rsidRPr="003C2A76">
        <w:rPr>
          <w:rFonts w:ascii="Arial" w:eastAsia="Calibri" w:hAnsi="Arial" w:cs="Arial"/>
          <w:sz w:val="22"/>
          <w:szCs w:val="22"/>
        </w:rPr>
        <w:t xml:space="preserve">The </w:t>
      </w:r>
      <w:r w:rsidRPr="003C2A76">
        <w:rPr>
          <w:rFonts w:ascii="Arial" w:eastAsia="Calibri" w:hAnsi="Arial" w:cs="Arial"/>
          <w:bCs/>
          <w:sz w:val="22"/>
          <w:szCs w:val="22"/>
        </w:rPr>
        <w:t>meeting finished at 8pm.</w:t>
      </w:r>
    </w:p>
    <w:p w14:paraId="6B97CD54" w14:textId="77777777" w:rsidR="003C2A76" w:rsidRPr="003C2A76" w:rsidRDefault="003C2A76" w:rsidP="00F0656D">
      <w:pPr>
        <w:rPr>
          <w:rFonts w:ascii="Arial" w:eastAsia="Times New Roman" w:hAnsi="Arial" w:cs="Arial"/>
          <w:sz w:val="22"/>
          <w:szCs w:val="22"/>
        </w:rPr>
      </w:pPr>
    </w:p>
    <w:p w14:paraId="435B2234" w14:textId="07B4275F" w:rsidR="0035150F" w:rsidRPr="003C2A76" w:rsidRDefault="0035150F" w:rsidP="00F0656D">
      <w:pPr>
        <w:rPr>
          <w:rFonts w:ascii="Arial" w:eastAsia="Times New Roman" w:hAnsi="Arial" w:cs="Arial"/>
          <w:sz w:val="22"/>
          <w:szCs w:val="22"/>
        </w:rPr>
      </w:pPr>
    </w:p>
    <w:p w14:paraId="039017E7" w14:textId="77777777" w:rsidR="00F0656D" w:rsidRPr="002554BF" w:rsidRDefault="00F0656D" w:rsidP="002554BF">
      <w:pPr>
        <w:ind w:left="480"/>
        <w:rPr>
          <w:rFonts w:ascii="Arial" w:eastAsia="Times New Roman" w:hAnsi="Arial" w:cs="Arial"/>
          <w:sz w:val="22"/>
          <w:szCs w:val="22"/>
        </w:rPr>
      </w:pPr>
    </w:p>
    <w:tbl>
      <w:tblPr>
        <w:tblpPr w:leftFromText="180" w:rightFromText="180" w:vertAnchor="text" w:horzAnchor="margin" w:tblpY="7"/>
        <w:tblW w:w="0" w:type="auto"/>
        <w:tblLook w:val="04A0" w:firstRow="1" w:lastRow="0" w:firstColumn="1" w:lastColumn="0" w:noHBand="0" w:noVBand="1"/>
      </w:tblPr>
      <w:tblGrid>
        <w:gridCol w:w="5247"/>
        <w:gridCol w:w="3779"/>
      </w:tblGrid>
      <w:tr w:rsidR="003725F3" w:rsidRPr="00264EB8" w14:paraId="4FFA9DF7" w14:textId="77777777" w:rsidTr="005347A1">
        <w:trPr>
          <w:trHeight w:val="315"/>
        </w:trPr>
        <w:tc>
          <w:tcPr>
            <w:tcW w:w="0" w:type="auto"/>
            <w:tcBorders>
              <w:top w:val="nil"/>
              <w:left w:val="nil"/>
              <w:bottom w:val="nil"/>
              <w:right w:val="nil"/>
            </w:tcBorders>
            <w:shd w:val="clear" w:color="auto" w:fill="auto"/>
            <w:noWrap/>
            <w:vAlign w:val="center"/>
            <w:hideMark/>
          </w:tcPr>
          <w:p w14:paraId="3431B391" w14:textId="63BA5AE1" w:rsidR="003725F3" w:rsidRPr="00264EB8" w:rsidRDefault="003725F3" w:rsidP="005347A1">
            <w:pPr>
              <w:rPr>
                <w:rFonts w:ascii="Arial" w:eastAsia="Times New Roman" w:hAnsi="Arial" w:cs="Arial"/>
                <w:b/>
                <w:bCs/>
                <w:sz w:val="22"/>
                <w:szCs w:val="22"/>
              </w:rPr>
            </w:pPr>
            <w:r w:rsidRPr="00264EB8">
              <w:rPr>
                <w:rFonts w:ascii="Arial" w:eastAsia="Times New Roman" w:hAnsi="Arial" w:cs="Arial"/>
                <w:b/>
                <w:bCs/>
                <w:sz w:val="22"/>
                <w:szCs w:val="22"/>
              </w:rPr>
              <w:t>ADVOCATES</w:t>
            </w:r>
            <w:r w:rsidR="003C2A76">
              <w:rPr>
                <w:rFonts w:ascii="Arial" w:eastAsia="Times New Roman" w:hAnsi="Arial" w:cs="Arial"/>
                <w:b/>
                <w:bCs/>
                <w:sz w:val="22"/>
                <w:szCs w:val="22"/>
              </w:rPr>
              <w:t xml:space="preserve"> 2019-2020</w:t>
            </w:r>
          </w:p>
        </w:tc>
        <w:tc>
          <w:tcPr>
            <w:tcW w:w="0" w:type="auto"/>
            <w:tcBorders>
              <w:top w:val="nil"/>
              <w:left w:val="nil"/>
              <w:bottom w:val="nil"/>
              <w:right w:val="nil"/>
            </w:tcBorders>
            <w:shd w:val="clear" w:color="auto" w:fill="auto"/>
            <w:noWrap/>
            <w:vAlign w:val="bottom"/>
            <w:hideMark/>
          </w:tcPr>
          <w:p w14:paraId="71C28F26" w14:textId="77777777" w:rsidR="003725F3" w:rsidRPr="00264EB8" w:rsidRDefault="003725F3" w:rsidP="005347A1">
            <w:pPr>
              <w:rPr>
                <w:rFonts w:ascii="Arial" w:eastAsia="Times New Roman" w:hAnsi="Arial" w:cs="Arial"/>
                <w:sz w:val="22"/>
                <w:szCs w:val="22"/>
              </w:rPr>
            </w:pPr>
          </w:p>
        </w:tc>
      </w:tr>
      <w:tr w:rsidR="003725F3" w:rsidRPr="00264EB8" w14:paraId="07E2FB79" w14:textId="77777777" w:rsidTr="005347A1">
        <w:trPr>
          <w:trHeight w:val="30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ADBA1" w14:textId="77777777" w:rsidR="003725F3" w:rsidRPr="00264EB8" w:rsidRDefault="003725F3" w:rsidP="005347A1">
            <w:pPr>
              <w:rPr>
                <w:rFonts w:ascii="Arial" w:eastAsia="Times New Roman" w:hAnsi="Arial" w:cs="Arial"/>
                <w:sz w:val="22"/>
                <w:szCs w:val="22"/>
              </w:rPr>
            </w:pPr>
            <w:r w:rsidRPr="00264EB8">
              <w:rPr>
                <w:rFonts w:ascii="Arial" w:eastAsia="Times New Roman" w:hAnsi="Arial" w:cs="Arial"/>
                <w:sz w:val="22"/>
                <w:szCs w:val="22"/>
              </w:rPr>
              <w:t xml:space="preserve">Boys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6189397" w14:textId="77777777" w:rsidR="003725F3" w:rsidRPr="00264EB8" w:rsidRDefault="003725F3" w:rsidP="005347A1">
            <w:pPr>
              <w:rPr>
                <w:rFonts w:ascii="Arial" w:eastAsia="Times New Roman" w:hAnsi="Arial" w:cs="Arial"/>
                <w:sz w:val="22"/>
                <w:szCs w:val="22"/>
              </w:rPr>
            </w:pPr>
            <w:r w:rsidRPr="00264EB8">
              <w:rPr>
                <w:rFonts w:ascii="Arial" w:eastAsia="Times New Roman" w:hAnsi="Arial" w:cs="Arial"/>
                <w:sz w:val="22"/>
                <w:szCs w:val="22"/>
              </w:rPr>
              <w:t xml:space="preserve">Tim Peake and Christophe Frèrebeau </w:t>
            </w:r>
          </w:p>
        </w:tc>
      </w:tr>
      <w:tr w:rsidR="003725F3" w:rsidRPr="00264EB8" w14:paraId="0A3079D5" w14:textId="77777777" w:rsidTr="005347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D60ED9" w14:textId="77777777" w:rsidR="003725F3" w:rsidRPr="00264EB8" w:rsidRDefault="003725F3" w:rsidP="005347A1">
            <w:pPr>
              <w:rPr>
                <w:rFonts w:ascii="Arial" w:eastAsia="Times New Roman" w:hAnsi="Arial" w:cs="Arial"/>
                <w:sz w:val="22"/>
                <w:szCs w:val="22"/>
              </w:rPr>
            </w:pPr>
            <w:r w:rsidRPr="00264EB8">
              <w:rPr>
                <w:rFonts w:ascii="Arial" w:eastAsia="Times New Roman" w:hAnsi="Arial" w:cs="Arial"/>
                <w:sz w:val="22"/>
                <w:szCs w:val="22"/>
              </w:rPr>
              <w:t xml:space="preserve">EAL (English as an additional language) </w:t>
            </w:r>
          </w:p>
        </w:tc>
        <w:tc>
          <w:tcPr>
            <w:tcW w:w="0" w:type="auto"/>
            <w:tcBorders>
              <w:top w:val="nil"/>
              <w:left w:val="nil"/>
              <w:bottom w:val="single" w:sz="4" w:space="0" w:color="auto"/>
              <w:right w:val="single" w:sz="4" w:space="0" w:color="auto"/>
            </w:tcBorders>
            <w:shd w:val="clear" w:color="auto" w:fill="auto"/>
            <w:noWrap/>
            <w:vAlign w:val="bottom"/>
            <w:hideMark/>
          </w:tcPr>
          <w:p w14:paraId="14047606" w14:textId="77777777" w:rsidR="003725F3" w:rsidRPr="00264EB8" w:rsidRDefault="003725F3" w:rsidP="005347A1">
            <w:pPr>
              <w:rPr>
                <w:rFonts w:ascii="Arial" w:eastAsia="Times New Roman" w:hAnsi="Arial" w:cs="Arial"/>
                <w:sz w:val="22"/>
                <w:szCs w:val="22"/>
              </w:rPr>
            </w:pPr>
            <w:r w:rsidRPr="00264EB8">
              <w:rPr>
                <w:rFonts w:ascii="Arial" w:eastAsia="Times New Roman" w:hAnsi="Arial" w:cs="Arial"/>
                <w:sz w:val="22"/>
                <w:szCs w:val="22"/>
              </w:rPr>
              <w:t xml:space="preserve">Boris Telyatnikov </w:t>
            </w:r>
          </w:p>
        </w:tc>
      </w:tr>
      <w:tr w:rsidR="003725F3" w:rsidRPr="00264EB8" w14:paraId="45B7E7C3" w14:textId="77777777" w:rsidTr="005347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BE95F5" w14:textId="77777777" w:rsidR="003725F3" w:rsidRPr="00264EB8" w:rsidRDefault="003725F3" w:rsidP="005347A1">
            <w:pPr>
              <w:rPr>
                <w:rFonts w:ascii="Arial" w:eastAsia="Times New Roman" w:hAnsi="Arial" w:cs="Arial"/>
                <w:sz w:val="22"/>
                <w:szCs w:val="22"/>
              </w:rPr>
            </w:pPr>
            <w:r w:rsidRPr="00264EB8">
              <w:rPr>
                <w:rFonts w:ascii="Arial" w:eastAsia="Times New Roman" w:hAnsi="Arial" w:cs="Arial"/>
                <w:sz w:val="22"/>
                <w:szCs w:val="22"/>
              </w:rPr>
              <w:t xml:space="preserve">Girls </w:t>
            </w:r>
          </w:p>
        </w:tc>
        <w:tc>
          <w:tcPr>
            <w:tcW w:w="0" w:type="auto"/>
            <w:tcBorders>
              <w:top w:val="nil"/>
              <w:left w:val="nil"/>
              <w:bottom w:val="single" w:sz="4" w:space="0" w:color="auto"/>
              <w:right w:val="single" w:sz="4" w:space="0" w:color="auto"/>
            </w:tcBorders>
            <w:shd w:val="clear" w:color="auto" w:fill="auto"/>
            <w:noWrap/>
            <w:vAlign w:val="bottom"/>
            <w:hideMark/>
          </w:tcPr>
          <w:p w14:paraId="2A8B869C" w14:textId="77777777" w:rsidR="003725F3" w:rsidRPr="00264EB8" w:rsidRDefault="003725F3" w:rsidP="005347A1">
            <w:pPr>
              <w:rPr>
                <w:rFonts w:ascii="Arial" w:eastAsia="Times New Roman" w:hAnsi="Arial" w:cs="Arial"/>
                <w:sz w:val="22"/>
                <w:szCs w:val="22"/>
              </w:rPr>
            </w:pPr>
            <w:r w:rsidRPr="00264EB8">
              <w:rPr>
                <w:rFonts w:ascii="Arial" w:eastAsia="Times New Roman" w:hAnsi="Arial" w:cs="Arial"/>
                <w:sz w:val="22"/>
                <w:szCs w:val="22"/>
              </w:rPr>
              <w:t>Shanti Fricker</w:t>
            </w:r>
          </w:p>
        </w:tc>
      </w:tr>
      <w:tr w:rsidR="003725F3" w:rsidRPr="00264EB8" w14:paraId="26A00A6A" w14:textId="77777777" w:rsidTr="005347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43080F" w14:textId="72A310AC" w:rsidR="003725F3" w:rsidRPr="00264EB8" w:rsidRDefault="003725F3" w:rsidP="00D26E68">
            <w:pPr>
              <w:rPr>
                <w:rFonts w:ascii="Arial" w:eastAsia="Times New Roman" w:hAnsi="Arial" w:cs="Arial"/>
                <w:sz w:val="22"/>
                <w:szCs w:val="22"/>
              </w:rPr>
            </w:pPr>
            <w:r w:rsidRPr="00264EB8">
              <w:rPr>
                <w:rFonts w:ascii="Arial" w:eastAsia="Times New Roman" w:hAnsi="Arial" w:cs="Arial"/>
                <w:sz w:val="22"/>
                <w:szCs w:val="22"/>
              </w:rPr>
              <w:t>High a</w:t>
            </w:r>
            <w:r w:rsidR="00D26E68">
              <w:rPr>
                <w:rFonts w:ascii="Arial" w:eastAsia="Times New Roman" w:hAnsi="Arial" w:cs="Arial"/>
                <w:sz w:val="22"/>
                <w:szCs w:val="22"/>
              </w:rPr>
              <w:t>ttainers</w:t>
            </w:r>
          </w:p>
        </w:tc>
        <w:tc>
          <w:tcPr>
            <w:tcW w:w="0" w:type="auto"/>
            <w:tcBorders>
              <w:top w:val="nil"/>
              <w:left w:val="nil"/>
              <w:bottom w:val="single" w:sz="4" w:space="0" w:color="auto"/>
              <w:right w:val="single" w:sz="4" w:space="0" w:color="auto"/>
            </w:tcBorders>
            <w:shd w:val="clear" w:color="auto" w:fill="auto"/>
            <w:noWrap/>
            <w:vAlign w:val="bottom"/>
            <w:hideMark/>
          </w:tcPr>
          <w:p w14:paraId="1598EBF0" w14:textId="508247BB" w:rsidR="003725F3" w:rsidRPr="00264EB8" w:rsidRDefault="003725F3" w:rsidP="003725F3">
            <w:pPr>
              <w:rPr>
                <w:rFonts w:ascii="Arial" w:eastAsia="Times New Roman" w:hAnsi="Arial" w:cs="Arial"/>
                <w:sz w:val="22"/>
                <w:szCs w:val="22"/>
              </w:rPr>
            </w:pPr>
            <w:r w:rsidRPr="00264EB8">
              <w:rPr>
                <w:rFonts w:ascii="Arial" w:eastAsia="Times New Roman" w:hAnsi="Arial" w:cs="Arial"/>
                <w:sz w:val="22"/>
                <w:szCs w:val="22"/>
              </w:rPr>
              <w:t xml:space="preserve">Rosie Thomson </w:t>
            </w:r>
          </w:p>
        </w:tc>
      </w:tr>
      <w:tr w:rsidR="003725F3" w:rsidRPr="00264EB8" w14:paraId="2EF35DF3" w14:textId="77777777" w:rsidTr="005347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BC4F22" w14:textId="77777777" w:rsidR="003725F3" w:rsidRPr="00264EB8" w:rsidRDefault="003725F3" w:rsidP="005347A1">
            <w:pPr>
              <w:rPr>
                <w:rFonts w:ascii="Arial" w:eastAsia="Times New Roman" w:hAnsi="Arial" w:cs="Arial"/>
                <w:sz w:val="22"/>
                <w:szCs w:val="22"/>
              </w:rPr>
            </w:pPr>
            <w:r w:rsidRPr="00264EB8">
              <w:rPr>
                <w:rFonts w:ascii="Arial" w:eastAsia="Times New Roman" w:hAnsi="Arial" w:cs="Arial"/>
                <w:sz w:val="22"/>
                <w:szCs w:val="22"/>
              </w:rPr>
              <w:t>LAC  (Looked After/ previously Looked After children)</w:t>
            </w:r>
          </w:p>
        </w:tc>
        <w:tc>
          <w:tcPr>
            <w:tcW w:w="0" w:type="auto"/>
            <w:tcBorders>
              <w:top w:val="nil"/>
              <w:left w:val="nil"/>
              <w:bottom w:val="single" w:sz="4" w:space="0" w:color="auto"/>
              <w:right w:val="single" w:sz="4" w:space="0" w:color="auto"/>
            </w:tcBorders>
            <w:shd w:val="clear" w:color="auto" w:fill="auto"/>
            <w:noWrap/>
            <w:vAlign w:val="bottom"/>
            <w:hideMark/>
          </w:tcPr>
          <w:p w14:paraId="2734C842" w14:textId="77777777" w:rsidR="003725F3" w:rsidRPr="00264EB8" w:rsidRDefault="003725F3" w:rsidP="005347A1">
            <w:pPr>
              <w:rPr>
                <w:rFonts w:ascii="Arial" w:eastAsia="Times New Roman" w:hAnsi="Arial" w:cs="Arial"/>
                <w:sz w:val="22"/>
                <w:szCs w:val="22"/>
              </w:rPr>
            </w:pPr>
            <w:r w:rsidRPr="00264EB8">
              <w:rPr>
                <w:rFonts w:ascii="Arial" w:eastAsia="Times New Roman" w:hAnsi="Arial" w:cs="Arial"/>
                <w:sz w:val="22"/>
                <w:szCs w:val="22"/>
              </w:rPr>
              <w:t>Flora Cornish</w:t>
            </w:r>
          </w:p>
        </w:tc>
      </w:tr>
      <w:tr w:rsidR="003725F3" w:rsidRPr="00264EB8" w14:paraId="456F9B64" w14:textId="77777777" w:rsidTr="005347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68022D" w14:textId="4444766D" w:rsidR="003725F3" w:rsidRPr="00264EB8" w:rsidRDefault="003725F3" w:rsidP="005347A1">
            <w:pPr>
              <w:rPr>
                <w:rFonts w:ascii="Arial" w:eastAsia="Times New Roman" w:hAnsi="Arial" w:cs="Arial"/>
                <w:sz w:val="22"/>
                <w:szCs w:val="22"/>
              </w:rPr>
            </w:pPr>
            <w:r>
              <w:rPr>
                <w:rFonts w:ascii="Arial" w:eastAsia="Times New Roman" w:hAnsi="Arial" w:cs="Arial"/>
                <w:sz w:val="22"/>
                <w:szCs w:val="22"/>
              </w:rPr>
              <w:t>Children working at ‘expected’ levels</w:t>
            </w:r>
            <w:r w:rsidRPr="00264EB8">
              <w:rPr>
                <w:rFonts w:ascii="Arial" w:eastAsia="Times New Roman" w:hAnsi="Arial" w:cs="Arial"/>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36285C74" w14:textId="709DD0D5" w:rsidR="003725F3" w:rsidRPr="00264EB8" w:rsidRDefault="003725F3" w:rsidP="005347A1">
            <w:pPr>
              <w:rPr>
                <w:rFonts w:ascii="Arial" w:eastAsia="Times New Roman" w:hAnsi="Arial" w:cs="Arial"/>
                <w:sz w:val="22"/>
                <w:szCs w:val="22"/>
              </w:rPr>
            </w:pPr>
            <w:r>
              <w:rPr>
                <w:rFonts w:ascii="Arial" w:eastAsia="Times New Roman" w:hAnsi="Arial" w:cs="Arial"/>
                <w:sz w:val="22"/>
                <w:szCs w:val="22"/>
              </w:rPr>
              <w:t>Charlie Condou</w:t>
            </w:r>
          </w:p>
        </w:tc>
      </w:tr>
      <w:tr w:rsidR="003725F3" w:rsidRPr="00264EB8" w14:paraId="7A63F96F" w14:textId="77777777" w:rsidTr="005347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A92F95" w14:textId="77777777" w:rsidR="003725F3" w:rsidRPr="00264EB8" w:rsidRDefault="003725F3" w:rsidP="005347A1">
            <w:pPr>
              <w:rPr>
                <w:rFonts w:ascii="Arial" w:eastAsia="Times New Roman" w:hAnsi="Arial" w:cs="Arial"/>
                <w:sz w:val="22"/>
                <w:szCs w:val="22"/>
              </w:rPr>
            </w:pPr>
            <w:r w:rsidRPr="00264EB8">
              <w:rPr>
                <w:rFonts w:ascii="Arial" w:eastAsia="Times New Roman" w:hAnsi="Arial" w:cs="Arial"/>
                <w:sz w:val="22"/>
                <w:szCs w:val="22"/>
              </w:rPr>
              <w:t xml:space="preserve">Pupil Premium </w:t>
            </w:r>
          </w:p>
        </w:tc>
        <w:tc>
          <w:tcPr>
            <w:tcW w:w="0" w:type="auto"/>
            <w:tcBorders>
              <w:top w:val="nil"/>
              <w:left w:val="nil"/>
              <w:bottom w:val="single" w:sz="4" w:space="0" w:color="auto"/>
              <w:right w:val="single" w:sz="4" w:space="0" w:color="auto"/>
            </w:tcBorders>
            <w:shd w:val="clear" w:color="auto" w:fill="auto"/>
            <w:noWrap/>
            <w:vAlign w:val="bottom"/>
            <w:hideMark/>
          </w:tcPr>
          <w:p w14:paraId="26934252" w14:textId="53C4BC9E" w:rsidR="003725F3" w:rsidRPr="00264EB8" w:rsidRDefault="003725F3" w:rsidP="005347A1">
            <w:pPr>
              <w:rPr>
                <w:rFonts w:ascii="Arial" w:eastAsia="Times New Roman" w:hAnsi="Arial" w:cs="Arial"/>
                <w:sz w:val="22"/>
                <w:szCs w:val="22"/>
              </w:rPr>
            </w:pPr>
            <w:r>
              <w:rPr>
                <w:rFonts w:ascii="Arial" w:eastAsia="Times New Roman" w:hAnsi="Arial" w:cs="Arial"/>
                <w:sz w:val="22"/>
                <w:szCs w:val="22"/>
              </w:rPr>
              <w:t>Nanouche Umeadi</w:t>
            </w:r>
          </w:p>
        </w:tc>
      </w:tr>
      <w:tr w:rsidR="003725F3" w:rsidRPr="00264EB8" w14:paraId="300225AE" w14:textId="77777777" w:rsidTr="005347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6865199F" w14:textId="77777777" w:rsidR="003725F3" w:rsidRPr="00264EB8" w:rsidRDefault="003725F3" w:rsidP="005347A1">
            <w:pPr>
              <w:rPr>
                <w:rFonts w:ascii="Arial" w:eastAsia="Times New Roman" w:hAnsi="Arial" w:cs="Arial"/>
                <w:sz w:val="22"/>
                <w:szCs w:val="22"/>
              </w:rPr>
            </w:pPr>
            <w:r w:rsidRPr="00264EB8">
              <w:rPr>
                <w:rFonts w:ascii="Arial" w:eastAsia="Times New Roman" w:hAnsi="Arial" w:cs="Arial"/>
                <w:sz w:val="22"/>
                <w:szCs w:val="22"/>
              </w:rPr>
              <w:t>Summer born</w:t>
            </w:r>
          </w:p>
        </w:tc>
        <w:tc>
          <w:tcPr>
            <w:tcW w:w="0" w:type="auto"/>
            <w:tcBorders>
              <w:top w:val="nil"/>
              <w:left w:val="nil"/>
              <w:bottom w:val="single" w:sz="4" w:space="0" w:color="auto"/>
              <w:right w:val="single" w:sz="4" w:space="0" w:color="auto"/>
            </w:tcBorders>
            <w:shd w:val="clear" w:color="auto" w:fill="auto"/>
            <w:noWrap/>
            <w:vAlign w:val="bottom"/>
          </w:tcPr>
          <w:p w14:paraId="0994E42C" w14:textId="77777777" w:rsidR="003725F3" w:rsidRPr="00264EB8" w:rsidRDefault="003725F3" w:rsidP="005347A1">
            <w:pPr>
              <w:rPr>
                <w:rFonts w:ascii="Arial" w:eastAsia="Times New Roman" w:hAnsi="Arial" w:cs="Arial"/>
                <w:sz w:val="22"/>
                <w:szCs w:val="22"/>
              </w:rPr>
            </w:pPr>
            <w:r w:rsidRPr="00264EB8">
              <w:rPr>
                <w:rFonts w:ascii="Arial" w:eastAsia="Times New Roman" w:hAnsi="Arial" w:cs="Arial"/>
                <w:sz w:val="22"/>
                <w:szCs w:val="22"/>
              </w:rPr>
              <w:t>Matthew Lawrence</w:t>
            </w:r>
          </w:p>
        </w:tc>
      </w:tr>
      <w:tr w:rsidR="003725F3" w:rsidRPr="00264EB8" w14:paraId="76CC09BB" w14:textId="77777777" w:rsidTr="005347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6C58CE" w14:textId="77777777" w:rsidR="003725F3" w:rsidRPr="00264EB8" w:rsidRDefault="003725F3" w:rsidP="005347A1">
            <w:pPr>
              <w:rPr>
                <w:rFonts w:ascii="Arial" w:eastAsia="Times New Roman" w:hAnsi="Arial" w:cs="Arial"/>
                <w:sz w:val="22"/>
                <w:szCs w:val="22"/>
              </w:rPr>
            </w:pPr>
            <w:r w:rsidRPr="00264EB8">
              <w:rPr>
                <w:rFonts w:ascii="Arial" w:eastAsia="Times New Roman" w:hAnsi="Arial" w:cs="Arial"/>
                <w:sz w:val="22"/>
                <w:szCs w:val="22"/>
              </w:rPr>
              <w:t xml:space="preserve">SEND (special educational needs and disability) </w:t>
            </w:r>
          </w:p>
        </w:tc>
        <w:tc>
          <w:tcPr>
            <w:tcW w:w="0" w:type="auto"/>
            <w:tcBorders>
              <w:top w:val="nil"/>
              <w:left w:val="nil"/>
              <w:bottom w:val="single" w:sz="4" w:space="0" w:color="auto"/>
              <w:right w:val="single" w:sz="4" w:space="0" w:color="auto"/>
            </w:tcBorders>
            <w:shd w:val="clear" w:color="auto" w:fill="auto"/>
            <w:noWrap/>
            <w:vAlign w:val="bottom"/>
          </w:tcPr>
          <w:p w14:paraId="2097B373" w14:textId="77777777" w:rsidR="003725F3" w:rsidRPr="00264EB8" w:rsidRDefault="003725F3" w:rsidP="005347A1">
            <w:pPr>
              <w:rPr>
                <w:rFonts w:ascii="Arial" w:eastAsia="Times New Roman" w:hAnsi="Arial" w:cs="Arial"/>
                <w:sz w:val="22"/>
                <w:szCs w:val="22"/>
              </w:rPr>
            </w:pPr>
            <w:r w:rsidRPr="00264EB8">
              <w:rPr>
                <w:rFonts w:ascii="Arial" w:eastAsia="Times New Roman" w:hAnsi="Arial" w:cs="Arial"/>
                <w:sz w:val="22"/>
                <w:szCs w:val="22"/>
              </w:rPr>
              <w:t>Rifca Le Dieu</w:t>
            </w:r>
          </w:p>
        </w:tc>
      </w:tr>
    </w:tbl>
    <w:p w14:paraId="7FAE33A9" w14:textId="77777777" w:rsidR="00E13613" w:rsidRPr="00661D15" w:rsidRDefault="00E13613" w:rsidP="000B3917">
      <w:pPr>
        <w:ind w:left="480"/>
        <w:rPr>
          <w:rFonts w:ascii="Arial" w:eastAsia="Times New Roman" w:hAnsi="Arial" w:cs="Arial"/>
          <w:sz w:val="22"/>
          <w:szCs w:val="22"/>
        </w:rPr>
      </w:pPr>
    </w:p>
    <w:p w14:paraId="555A30B1" w14:textId="77777777" w:rsidR="00CA5EFB" w:rsidRPr="00391144" w:rsidRDefault="00CA5EFB" w:rsidP="00391144">
      <w:pPr>
        <w:rPr>
          <w:rFonts w:ascii="Arial" w:eastAsia="Times New Roman" w:hAnsi="Arial" w:cs="Arial"/>
          <w:color w:val="4F81BD" w:themeColor="accent1"/>
          <w:sz w:val="22"/>
          <w:szCs w:val="22"/>
        </w:rPr>
      </w:pPr>
    </w:p>
    <w:p w14:paraId="1733C1D6" w14:textId="77777777" w:rsidR="00097679" w:rsidRPr="00151040" w:rsidRDefault="00097679" w:rsidP="006C2A14">
      <w:pPr>
        <w:rPr>
          <w:rFonts w:ascii="Arial" w:eastAsia="Times New Roman" w:hAnsi="Arial" w:cs="Arial"/>
          <w:color w:val="4F81BD" w:themeColor="accent1"/>
          <w:sz w:val="22"/>
          <w:szCs w:val="22"/>
        </w:rPr>
      </w:pPr>
    </w:p>
    <w:p w14:paraId="363051A8" w14:textId="69C08358" w:rsidR="00471DD0" w:rsidRPr="00151040" w:rsidRDefault="00471DD0" w:rsidP="006C2A14">
      <w:pPr>
        <w:rPr>
          <w:rFonts w:ascii="Arial" w:eastAsia="Times New Roman" w:hAnsi="Arial" w:cs="Arial"/>
          <w:color w:val="4F81BD" w:themeColor="accent1"/>
          <w:sz w:val="22"/>
          <w:szCs w:val="22"/>
        </w:rPr>
      </w:pPr>
    </w:p>
    <w:p w14:paraId="11BE9B31" w14:textId="77777777" w:rsidR="00C57D3A" w:rsidRPr="00151040" w:rsidRDefault="00C57D3A" w:rsidP="00C44BD5">
      <w:pPr>
        <w:rPr>
          <w:rFonts w:ascii="Arial" w:eastAsia="Times New Roman" w:hAnsi="Arial" w:cs="Arial"/>
          <w:b/>
          <w:color w:val="4F81BD" w:themeColor="accent1"/>
          <w:sz w:val="22"/>
          <w:szCs w:val="22"/>
          <w:u w:val="single"/>
        </w:rPr>
      </w:pPr>
    </w:p>
    <w:p w14:paraId="34E4D4F1" w14:textId="77777777" w:rsidR="009E200E" w:rsidRPr="00151040" w:rsidRDefault="009E200E" w:rsidP="009026CF">
      <w:pPr>
        <w:rPr>
          <w:rFonts w:ascii="Arial" w:eastAsia="Calibri" w:hAnsi="Arial" w:cs="Arial"/>
          <w:color w:val="4F81BD" w:themeColor="accent1"/>
          <w:sz w:val="22"/>
          <w:szCs w:val="22"/>
        </w:rPr>
      </w:pPr>
    </w:p>
    <w:p w14:paraId="0BD314EF" w14:textId="77777777" w:rsidR="00B4157D" w:rsidRPr="00151040" w:rsidRDefault="00B4157D" w:rsidP="00B4157D">
      <w:pPr>
        <w:ind w:left="360"/>
        <w:rPr>
          <w:rFonts w:ascii="Arial" w:eastAsia="Calibri" w:hAnsi="Arial" w:cs="Arial"/>
          <w:color w:val="4F81BD" w:themeColor="accent1"/>
          <w:sz w:val="22"/>
          <w:szCs w:val="22"/>
        </w:rPr>
      </w:pPr>
    </w:p>
    <w:sectPr w:rsidR="00B4157D" w:rsidRPr="00151040" w:rsidSect="004A5052">
      <w:footerReference w:type="default" r:id="rId11"/>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048C6" w14:textId="77777777" w:rsidR="008B181C" w:rsidRDefault="008B181C" w:rsidP="006C2A14">
      <w:r>
        <w:separator/>
      </w:r>
    </w:p>
  </w:endnote>
  <w:endnote w:type="continuationSeparator" w:id="0">
    <w:p w14:paraId="7A0C4A1A" w14:textId="77777777" w:rsidR="008B181C" w:rsidRDefault="008B181C" w:rsidP="006C2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Semibold">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FUIText-Bold">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7660D2" w14:paraId="2483F7AC" w14:textId="77777777">
      <w:tc>
        <w:tcPr>
          <w:tcW w:w="918" w:type="dxa"/>
        </w:tcPr>
        <w:p w14:paraId="5D88589E" w14:textId="5CF7FA28" w:rsidR="007660D2" w:rsidRDefault="007660D2">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4E3A51" w:rsidRPr="004E3A51">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7</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2BC7FE9" w14:textId="3686260F" w:rsidR="007660D2" w:rsidRPr="0004306A" w:rsidRDefault="007660D2" w:rsidP="00151040">
          <w:pPr>
            <w:pStyle w:val="Footer"/>
            <w:rPr>
              <w:rFonts w:ascii="Arial" w:hAnsi="Arial" w:cs="Arial"/>
              <w:sz w:val="18"/>
              <w:szCs w:val="18"/>
            </w:rPr>
          </w:pPr>
          <w:r w:rsidRPr="0004306A">
            <w:rPr>
              <w:rFonts w:ascii="Arial" w:hAnsi="Arial" w:cs="Arial"/>
              <w:sz w:val="18"/>
              <w:szCs w:val="18"/>
            </w:rPr>
            <w:t xml:space="preserve">Eleanor Palmer Primary School Governing Body Minutes </w:t>
          </w:r>
          <w:r w:rsidR="00151040">
            <w:rPr>
              <w:rFonts w:ascii="Arial" w:hAnsi="Arial" w:cs="Arial"/>
              <w:sz w:val="18"/>
              <w:szCs w:val="18"/>
            </w:rPr>
            <w:t>2 October</w:t>
          </w:r>
          <w:r>
            <w:rPr>
              <w:rFonts w:ascii="Arial" w:hAnsi="Arial" w:cs="Arial"/>
              <w:sz w:val="18"/>
              <w:szCs w:val="18"/>
            </w:rPr>
            <w:t xml:space="preserve"> 2019</w:t>
          </w:r>
        </w:p>
      </w:tc>
    </w:tr>
  </w:tbl>
  <w:p w14:paraId="75C135C8" w14:textId="77777777" w:rsidR="007660D2" w:rsidRPr="006C2A14" w:rsidRDefault="007660D2">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8BA4C" w14:textId="77777777" w:rsidR="008B181C" w:rsidRDefault="008B181C" w:rsidP="006C2A14">
      <w:r>
        <w:separator/>
      </w:r>
    </w:p>
  </w:footnote>
  <w:footnote w:type="continuationSeparator" w:id="0">
    <w:p w14:paraId="364FF9ED" w14:textId="77777777" w:rsidR="008B181C" w:rsidRDefault="008B181C" w:rsidP="006C2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601E"/>
    <w:multiLevelType w:val="hybridMultilevel"/>
    <w:tmpl w:val="6592008A"/>
    <w:styleLink w:val="Numbered0"/>
    <w:lvl w:ilvl="0" w:tplc="13341F4E">
      <w:start w:val="1"/>
      <w:numFmt w:val="decimal"/>
      <w:lvlText w:val="%1."/>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24EC00">
      <w:start w:val="1"/>
      <w:numFmt w:val="decimal"/>
      <w:lvlText w:val="%2."/>
      <w:lvlJc w:val="left"/>
      <w:pPr>
        <w:ind w:left="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74B84A">
      <w:start w:val="1"/>
      <w:numFmt w:val="decimal"/>
      <w:lvlText w:val="%3."/>
      <w:lvlJc w:val="left"/>
      <w:pPr>
        <w:ind w:left="1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5814FA">
      <w:start w:val="1"/>
      <w:numFmt w:val="decimal"/>
      <w:lvlText w:val="%4."/>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1A2DF2">
      <w:start w:val="1"/>
      <w:numFmt w:val="decimal"/>
      <w:lvlText w:val="%5."/>
      <w:lvlJc w:val="left"/>
      <w:pPr>
        <w:ind w:left="3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825944">
      <w:start w:val="1"/>
      <w:numFmt w:val="decimal"/>
      <w:lvlText w:val="%6."/>
      <w:lvlJc w:val="left"/>
      <w:pPr>
        <w:ind w:left="4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98C924">
      <w:start w:val="1"/>
      <w:numFmt w:val="decimal"/>
      <w:lvlText w:val="%7."/>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ECE31A">
      <w:start w:val="1"/>
      <w:numFmt w:val="decimal"/>
      <w:lvlText w:val="%8."/>
      <w:lvlJc w:val="left"/>
      <w:pPr>
        <w:ind w:left="5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98E5D2">
      <w:start w:val="1"/>
      <w:numFmt w:val="decimal"/>
      <w:lvlText w:val="%9."/>
      <w:lvlJc w:val="left"/>
      <w:pPr>
        <w:ind w:left="6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21C78D9"/>
    <w:multiLevelType w:val="hybridMultilevel"/>
    <w:tmpl w:val="D8FE2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223829"/>
    <w:multiLevelType w:val="hybridMultilevel"/>
    <w:tmpl w:val="D9E27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623ECF"/>
    <w:multiLevelType w:val="hybridMultilevel"/>
    <w:tmpl w:val="55B2ECC8"/>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 w15:restartNumberingAfterBreak="0">
    <w:nsid w:val="496E544F"/>
    <w:multiLevelType w:val="hybridMultilevel"/>
    <w:tmpl w:val="2B70E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B06B0E"/>
    <w:multiLevelType w:val="hybridMultilevel"/>
    <w:tmpl w:val="A1DE2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781120"/>
    <w:multiLevelType w:val="hybridMultilevel"/>
    <w:tmpl w:val="4938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6A3770"/>
    <w:multiLevelType w:val="hybridMultilevel"/>
    <w:tmpl w:val="74B83832"/>
    <w:lvl w:ilvl="0" w:tplc="FFFFFFFF">
      <w:start w:val="2"/>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8F06002"/>
    <w:multiLevelType w:val="hybridMultilevel"/>
    <w:tmpl w:val="A5F2A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2"/>
  </w:num>
  <w:num w:numId="5">
    <w:abstractNumId w:val="5"/>
  </w:num>
  <w:num w:numId="6">
    <w:abstractNumId w:val="4"/>
  </w:num>
  <w:num w:numId="7">
    <w:abstractNumId w:val="6"/>
  </w:num>
  <w:num w:numId="8">
    <w:abstractNumId w:val="3"/>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14"/>
    <w:rsid w:val="00000695"/>
    <w:rsid w:val="00002A09"/>
    <w:rsid w:val="00003AB3"/>
    <w:rsid w:val="00003E55"/>
    <w:rsid w:val="000041A5"/>
    <w:rsid w:val="00004B0A"/>
    <w:rsid w:val="00006136"/>
    <w:rsid w:val="000066D7"/>
    <w:rsid w:val="0000794A"/>
    <w:rsid w:val="000105F3"/>
    <w:rsid w:val="00011892"/>
    <w:rsid w:val="00011D15"/>
    <w:rsid w:val="00013A7D"/>
    <w:rsid w:val="00015FE2"/>
    <w:rsid w:val="000214AE"/>
    <w:rsid w:val="00021BFD"/>
    <w:rsid w:val="00021C10"/>
    <w:rsid w:val="0002361A"/>
    <w:rsid w:val="000240A9"/>
    <w:rsid w:val="000254A8"/>
    <w:rsid w:val="00026C33"/>
    <w:rsid w:val="00032438"/>
    <w:rsid w:val="00033C1C"/>
    <w:rsid w:val="000358C5"/>
    <w:rsid w:val="00037BCF"/>
    <w:rsid w:val="00037EC7"/>
    <w:rsid w:val="0004306A"/>
    <w:rsid w:val="00044E4A"/>
    <w:rsid w:val="00051723"/>
    <w:rsid w:val="000553AA"/>
    <w:rsid w:val="000565AA"/>
    <w:rsid w:val="000565F3"/>
    <w:rsid w:val="00056B89"/>
    <w:rsid w:val="00057293"/>
    <w:rsid w:val="00063609"/>
    <w:rsid w:val="000648C2"/>
    <w:rsid w:val="00065C95"/>
    <w:rsid w:val="00066131"/>
    <w:rsid w:val="00067A94"/>
    <w:rsid w:val="00070321"/>
    <w:rsid w:val="0007484B"/>
    <w:rsid w:val="00080A0C"/>
    <w:rsid w:val="00081981"/>
    <w:rsid w:val="000831C6"/>
    <w:rsid w:val="0008355D"/>
    <w:rsid w:val="00084A77"/>
    <w:rsid w:val="00085543"/>
    <w:rsid w:val="000856E1"/>
    <w:rsid w:val="00086559"/>
    <w:rsid w:val="00086760"/>
    <w:rsid w:val="00086878"/>
    <w:rsid w:val="0009015A"/>
    <w:rsid w:val="00091D25"/>
    <w:rsid w:val="00092553"/>
    <w:rsid w:val="00092AE0"/>
    <w:rsid w:val="00092BF0"/>
    <w:rsid w:val="00092F3E"/>
    <w:rsid w:val="00095B08"/>
    <w:rsid w:val="00097679"/>
    <w:rsid w:val="000979F7"/>
    <w:rsid w:val="000A198C"/>
    <w:rsid w:val="000A228F"/>
    <w:rsid w:val="000A27E2"/>
    <w:rsid w:val="000A3090"/>
    <w:rsid w:val="000A588F"/>
    <w:rsid w:val="000B1EAB"/>
    <w:rsid w:val="000B3917"/>
    <w:rsid w:val="000B43F0"/>
    <w:rsid w:val="000B4D2D"/>
    <w:rsid w:val="000B4E06"/>
    <w:rsid w:val="000B62A0"/>
    <w:rsid w:val="000C0C00"/>
    <w:rsid w:val="000C13B4"/>
    <w:rsid w:val="000C4929"/>
    <w:rsid w:val="000C4BF2"/>
    <w:rsid w:val="000C75B9"/>
    <w:rsid w:val="000D0108"/>
    <w:rsid w:val="000D20A6"/>
    <w:rsid w:val="000D219E"/>
    <w:rsid w:val="000D594E"/>
    <w:rsid w:val="000D7549"/>
    <w:rsid w:val="000E0011"/>
    <w:rsid w:val="000E0723"/>
    <w:rsid w:val="000E19BE"/>
    <w:rsid w:val="000E1D02"/>
    <w:rsid w:val="000E1E31"/>
    <w:rsid w:val="000E4704"/>
    <w:rsid w:val="000E527F"/>
    <w:rsid w:val="000E5687"/>
    <w:rsid w:val="000E5879"/>
    <w:rsid w:val="000E728A"/>
    <w:rsid w:val="000F1970"/>
    <w:rsid w:val="000F2EEE"/>
    <w:rsid w:val="000F49D5"/>
    <w:rsid w:val="000F5C91"/>
    <w:rsid w:val="001046AB"/>
    <w:rsid w:val="0010527B"/>
    <w:rsid w:val="001054D2"/>
    <w:rsid w:val="00106D46"/>
    <w:rsid w:val="00107654"/>
    <w:rsid w:val="00111B8B"/>
    <w:rsid w:val="0011550D"/>
    <w:rsid w:val="00120022"/>
    <w:rsid w:val="00120EFB"/>
    <w:rsid w:val="001223E5"/>
    <w:rsid w:val="00122BD8"/>
    <w:rsid w:val="0012501A"/>
    <w:rsid w:val="0012609C"/>
    <w:rsid w:val="0013418A"/>
    <w:rsid w:val="00136933"/>
    <w:rsid w:val="001374FA"/>
    <w:rsid w:val="00137833"/>
    <w:rsid w:val="001418CC"/>
    <w:rsid w:val="00142B1B"/>
    <w:rsid w:val="00142B79"/>
    <w:rsid w:val="00143EE6"/>
    <w:rsid w:val="0014516D"/>
    <w:rsid w:val="001462CE"/>
    <w:rsid w:val="0014763C"/>
    <w:rsid w:val="00147642"/>
    <w:rsid w:val="00151040"/>
    <w:rsid w:val="00151865"/>
    <w:rsid w:val="00151E05"/>
    <w:rsid w:val="001532E8"/>
    <w:rsid w:val="00153E45"/>
    <w:rsid w:val="00154397"/>
    <w:rsid w:val="00156361"/>
    <w:rsid w:val="00156731"/>
    <w:rsid w:val="00160033"/>
    <w:rsid w:val="001619C9"/>
    <w:rsid w:val="00161B30"/>
    <w:rsid w:val="00163653"/>
    <w:rsid w:val="001636F4"/>
    <w:rsid w:val="00164B6B"/>
    <w:rsid w:val="00165FB9"/>
    <w:rsid w:val="001666B8"/>
    <w:rsid w:val="0017120A"/>
    <w:rsid w:val="00171D76"/>
    <w:rsid w:val="00174F1C"/>
    <w:rsid w:val="00176CEA"/>
    <w:rsid w:val="00187502"/>
    <w:rsid w:val="00187D79"/>
    <w:rsid w:val="001902DA"/>
    <w:rsid w:val="001912B9"/>
    <w:rsid w:val="0019175B"/>
    <w:rsid w:val="00192E0A"/>
    <w:rsid w:val="00193930"/>
    <w:rsid w:val="001963B0"/>
    <w:rsid w:val="0019641E"/>
    <w:rsid w:val="001967AE"/>
    <w:rsid w:val="001A001D"/>
    <w:rsid w:val="001A2310"/>
    <w:rsid w:val="001A3AEF"/>
    <w:rsid w:val="001A40D5"/>
    <w:rsid w:val="001A7B0D"/>
    <w:rsid w:val="001B0E0B"/>
    <w:rsid w:val="001B126D"/>
    <w:rsid w:val="001B2EF2"/>
    <w:rsid w:val="001B332B"/>
    <w:rsid w:val="001B41C9"/>
    <w:rsid w:val="001B48C6"/>
    <w:rsid w:val="001B49E4"/>
    <w:rsid w:val="001C0FD9"/>
    <w:rsid w:val="001C13FC"/>
    <w:rsid w:val="001C2D88"/>
    <w:rsid w:val="001C4D36"/>
    <w:rsid w:val="001D21D4"/>
    <w:rsid w:val="001D2BC2"/>
    <w:rsid w:val="001D3F7D"/>
    <w:rsid w:val="001D62AB"/>
    <w:rsid w:val="001D7E61"/>
    <w:rsid w:val="001E1397"/>
    <w:rsid w:val="001E21DE"/>
    <w:rsid w:val="001E4141"/>
    <w:rsid w:val="001E6C05"/>
    <w:rsid w:val="001E7622"/>
    <w:rsid w:val="001F01A7"/>
    <w:rsid w:val="001F1318"/>
    <w:rsid w:val="001F19C4"/>
    <w:rsid w:val="001F20DA"/>
    <w:rsid w:val="001F2509"/>
    <w:rsid w:val="001F3795"/>
    <w:rsid w:val="001F37D7"/>
    <w:rsid w:val="001F46C9"/>
    <w:rsid w:val="001F7B26"/>
    <w:rsid w:val="0020207C"/>
    <w:rsid w:val="002038CC"/>
    <w:rsid w:val="00203F2B"/>
    <w:rsid w:val="00204869"/>
    <w:rsid w:val="00204E98"/>
    <w:rsid w:val="00205957"/>
    <w:rsid w:val="002059E8"/>
    <w:rsid w:val="00211546"/>
    <w:rsid w:val="00212512"/>
    <w:rsid w:val="00214EDA"/>
    <w:rsid w:val="00216D20"/>
    <w:rsid w:val="00222242"/>
    <w:rsid w:val="00222612"/>
    <w:rsid w:val="00223775"/>
    <w:rsid w:val="00223893"/>
    <w:rsid w:val="00224041"/>
    <w:rsid w:val="00224405"/>
    <w:rsid w:val="0022715A"/>
    <w:rsid w:val="00230187"/>
    <w:rsid w:val="00230543"/>
    <w:rsid w:val="002327CA"/>
    <w:rsid w:val="002335C9"/>
    <w:rsid w:val="00233839"/>
    <w:rsid w:val="00237D4F"/>
    <w:rsid w:val="00240C66"/>
    <w:rsid w:val="00241931"/>
    <w:rsid w:val="00246C14"/>
    <w:rsid w:val="00250638"/>
    <w:rsid w:val="00252399"/>
    <w:rsid w:val="00252A0D"/>
    <w:rsid w:val="002530A0"/>
    <w:rsid w:val="002542E9"/>
    <w:rsid w:val="002554BF"/>
    <w:rsid w:val="002568CC"/>
    <w:rsid w:val="00256E65"/>
    <w:rsid w:val="00260BAA"/>
    <w:rsid w:val="00260CA1"/>
    <w:rsid w:val="0026185B"/>
    <w:rsid w:val="0026244E"/>
    <w:rsid w:val="0026254C"/>
    <w:rsid w:val="00263D83"/>
    <w:rsid w:val="002654CF"/>
    <w:rsid w:val="0026725E"/>
    <w:rsid w:val="00270E53"/>
    <w:rsid w:val="002714E6"/>
    <w:rsid w:val="00271559"/>
    <w:rsid w:val="00272F63"/>
    <w:rsid w:val="00273518"/>
    <w:rsid w:val="002738FC"/>
    <w:rsid w:val="00273C28"/>
    <w:rsid w:val="0027466C"/>
    <w:rsid w:val="00277ACF"/>
    <w:rsid w:val="00277FDE"/>
    <w:rsid w:val="00281155"/>
    <w:rsid w:val="00281803"/>
    <w:rsid w:val="002818DC"/>
    <w:rsid w:val="0028326E"/>
    <w:rsid w:val="0028344B"/>
    <w:rsid w:val="002847D4"/>
    <w:rsid w:val="00285E35"/>
    <w:rsid w:val="00286DBB"/>
    <w:rsid w:val="00286FBB"/>
    <w:rsid w:val="00290DF3"/>
    <w:rsid w:val="00290E25"/>
    <w:rsid w:val="00292E7D"/>
    <w:rsid w:val="00293FA8"/>
    <w:rsid w:val="002969EE"/>
    <w:rsid w:val="00297D26"/>
    <w:rsid w:val="002A0294"/>
    <w:rsid w:val="002A305F"/>
    <w:rsid w:val="002A3DE2"/>
    <w:rsid w:val="002A4FB1"/>
    <w:rsid w:val="002A73A4"/>
    <w:rsid w:val="002B0066"/>
    <w:rsid w:val="002B060B"/>
    <w:rsid w:val="002B138D"/>
    <w:rsid w:val="002B245F"/>
    <w:rsid w:val="002B35DA"/>
    <w:rsid w:val="002B4551"/>
    <w:rsid w:val="002B5B87"/>
    <w:rsid w:val="002B5F99"/>
    <w:rsid w:val="002C03EE"/>
    <w:rsid w:val="002C0618"/>
    <w:rsid w:val="002C2FC7"/>
    <w:rsid w:val="002C6A5E"/>
    <w:rsid w:val="002D012D"/>
    <w:rsid w:val="002D1D8C"/>
    <w:rsid w:val="002D2B83"/>
    <w:rsid w:val="002D48D9"/>
    <w:rsid w:val="002E2E99"/>
    <w:rsid w:val="002E2F0C"/>
    <w:rsid w:val="002E545C"/>
    <w:rsid w:val="002E668A"/>
    <w:rsid w:val="002E6962"/>
    <w:rsid w:val="002E7934"/>
    <w:rsid w:val="002E7D1A"/>
    <w:rsid w:val="002F08BD"/>
    <w:rsid w:val="002F22F4"/>
    <w:rsid w:val="002F2477"/>
    <w:rsid w:val="002F26F0"/>
    <w:rsid w:val="002F3C78"/>
    <w:rsid w:val="002F3CBA"/>
    <w:rsid w:val="002F40B2"/>
    <w:rsid w:val="002F418E"/>
    <w:rsid w:val="002F65DF"/>
    <w:rsid w:val="002F7DF3"/>
    <w:rsid w:val="00302FCA"/>
    <w:rsid w:val="00304956"/>
    <w:rsid w:val="00305A55"/>
    <w:rsid w:val="00305C02"/>
    <w:rsid w:val="00306389"/>
    <w:rsid w:val="00307150"/>
    <w:rsid w:val="00310E4D"/>
    <w:rsid w:val="00311D4F"/>
    <w:rsid w:val="00312C66"/>
    <w:rsid w:val="00313D4E"/>
    <w:rsid w:val="003143E0"/>
    <w:rsid w:val="0031454B"/>
    <w:rsid w:val="003155F0"/>
    <w:rsid w:val="0032014A"/>
    <w:rsid w:val="00322E1F"/>
    <w:rsid w:val="00322F6F"/>
    <w:rsid w:val="00323162"/>
    <w:rsid w:val="0032495C"/>
    <w:rsid w:val="003254C7"/>
    <w:rsid w:val="00326312"/>
    <w:rsid w:val="00326D8D"/>
    <w:rsid w:val="00326EFA"/>
    <w:rsid w:val="00327AFE"/>
    <w:rsid w:val="00330A03"/>
    <w:rsid w:val="00336AF2"/>
    <w:rsid w:val="00337392"/>
    <w:rsid w:val="003409CE"/>
    <w:rsid w:val="00341189"/>
    <w:rsid w:val="003475A8"/>
    <w:rsid w:val="00347BB0"/>
    <w:rsid w:val="003501D6"/>
    <w:rsid w:val="0035150F"/>
    <w:rsid w:val="00351AC1"/>
    <w:rsid w:val="00352ABB"/>
    <w:rsid w:val="00354266"/>
    <w:rsid w:val="003566B2"/>
    <w:rsid w:val="00357DFC"/>
    <w:rsid w:val="00357E72"/>
    <w:rsid w:val="00361CA1"/>
    <w:rsid w:val="0036317A"/>
    <w:rsid w:val="00364099"/>
    <w:rsid w:val="00364882"/>
    <w:rsid w:val="003666E0"/>
    <w:rsid w:val="00366BB8"/>
    <w:rsid w:val="003716AD"/>
    <w:rsid w:val="003725F3"/>
    <w:rsid w:val="003773E4"/>
    <w:rsid w:val="00381AD0"/>
    <w:rsid w:val="00381F47"/>
    <w:rsid w:val="003826C2"/>
    <w:rsid w:val="00382A89"/>
    <w:rsid w:val="0038350C"/>
    <w:rsid w:val="00385071"/>
    <w:rsid w:val="003852E8"/>
    <w:rsid w:val="00391144"/>
    <w:rsid w:val="003920CB"/>
    <w:rsid w:val="00392831"/>
    <w:rsid w:val="00393F94"/>
    <w:rsid w:val="00395299"/>
    <w:rsid w:val="00396EDE"/>
    <w:rsid w:val="00397C4E"/>
    <w:rsid w:val="003A06EB"/>
    <w:rsid w:val="003A3583"/>
    <w:rsid w:val="003A62A3"/>
    <w:rsid w:val="003A683D"/>
    <w:rsid w:val="003B0DD1"/>
    <w:rsid w:val="003B1F1A"/>
    <w:rsid w:val="003B66A7"/>
    <w:rsid w:val="003C0271"/>
    <w:rsid w:val="003C0B40"/>
    <w:rsid w:val="003C0BEB"/>
    <w:rsid w:val="003C1A2B"/>
    <w:rsid w:val="003C2A76"/>
    <w:rsid w:val="003C45C5"/>
    <w:rsid w:val="003C4807"/>
    <w:rsid w:val="003C6CB9"/>
    <w:rsid w:val="003D0849"/>
    <w:rsid w:val="003D16FC"/>
    <w:rsid w:val="003D17B1"/>
    <w:rsid w:val="003D2178"/>
    <w:rsid w:val="003D2213"/>
    <w:rsid w:val="003D2F05"/>
    <w:rsid w:val="003D3425"/>
    <w:rsid w:val="003D5ACB"/>
    <w:rsid w:val="003E23D9"/>
    <w:rsid w:val="003E340C"/>
    <w:rsid w:val="003E4844"/>
    <w:rsid w:val="003E52F8"/>
    <w:rsid w:val="003E5C24"/>
    <w:rsid w:val="003E5FFB"/>
    <w:rsid w:val="003F06C5"/>
    <w:rsid w:val="003F0AF6"/>
    <w:rsid w:val="003F4F8F"/>
    <w:rsid w:val="003F695F"/>
    <w:rsid w:val="003F7790"/>
    <w:rsid w:val="003F7BBA"/>
    <w:rsid w:val="004013C0"/>
    <w:rsid w:val="00403869"/>
    <w:rsid w:val="00403C6F"/>
    <w:rsid w:val="00404B34"/>
    <w:rsid w:val="00405546"/>
    <w:rsid w:val="00406696"/>
    <w:rsid w:val="004072B6"/>
    <w:rsid w:val="00413324"/>
    <w:rsid w:val="00414CE9"/>
    <w:rsid w:val="00414D93"/>
    <w:rsid w:val="00416B3D"/>
    <w:rsid w:val="0041704D"/>
    <w:rsid w:val="00425E04"/>
    <w:rsid w:val="00425F00"/>
    <w:rsid w:val="004261CA"/>
    <w:rsid w:val="004264A0"/>
    <w:rsid w:val="00426501"/>
    <w:rsid w:val="00426FE9"/>
    <w:rsid w:val="0042772F"/>
    <w:rsid w:val="0043082C"/>
    <w:rsid w:val="00432957"/>
    <w:rsid w:val="00434C2E"/>
    <w:rsid w:val="004377B3"/>
    <w:rsid w:val="004429AB"/>
    <w:rsid w:val="00442DFE"/>
    <w:rsid w:val="00442EAD"/>
    <w:rsid w:val="0044340F"/>
    <w:rsid w:val="0044701B"/>
    <w:rsid w:val="00447D79"/>
    <w:rsid w:val="00450A6C"/>
    <w:rsid w:val="00450C52"/>
    <w:rsid w:val="00450C94"/>
    <w:rsid w:val="00451D4A"/>
    <w:rsid w:val="00454851"/>
    <w:rsid w:val="00454DEA"/>
    <w:rsid w:val="00455091"/>
    <w:rsid w:val="00457205"/>
    <w:rsid w:val="00460611"/>
    <w:rsid w:val="00461812"/>
    <w:rsid w:val="004618F8"/>
    <w:rsid w:val="004622C3"/>
    <w:rsid w:val="00463888"/>
    <w:rsid w:val="00467D8D"/>
    <w:rsid w:val="00467F2E"/>
    <w:rsid w:val="00470514"/>
    <w:rsid w:val="00471DD0"/>
    <w:rsid w:val="004761B4"/>
    <w:rsid w:val="00476EBF"/>
    <w:rsid w:val="004802EA"/>
    <w:rsid w:val="00480CE7"/>
    <w:rsid w:val="004820D8"/>
    <w:rsid w:val="00482991"/>
    <w:rsid w:val="00482E88"/>
    <w:rsid w:val="0048448B"/>
    <w:rsid w:val="00485EBC"/>
    <w:rsid w:val="0048719C"/>
    <w:rsid w:val="00487705"/>
    <w:rsid w:val="0048787E"/>
    <w:rsid w:val="004913B5"/>
    <w:rsid w:val="004917E7"/>
    <w:rsid w:val="004943A5"/>
    <w:rsid w:val="00495280"/>
    <w:rsid w:val="004A0241"/>
    <w:rsid w:val="004A0A26"/>
    <w:rsid w:val="004A497C"/>
    <w:rsid w:val="004A5052"/>
    <w:rsid w:val="004A570E"/>
    <w:rsid w:val="004A7252"/>
    <w:rsid w:val="004B007A"/>
    <w:rsid w:val="004B0560"/>
    <w:rsid w:val="004B1A87"/>
    <w:rsid w:val="004B2D7E"/>
    <w:rsid w:val="004B3A51"/>
    <w:rsid w:val="004B454A"/>
    <w:rsid w:val="004B4842"/>
    <w:rsid w:val="004B7924"/>
    <w:rsid w:val="004C00DE"/>
    <w:rsid w:val="004C0446"/>
    <w:rsid w:val="004C29DA"/>
    <w:rsid w:val="004C4C8D"/>
    <w:rsid w:val="004C4D50"/>
    <w:rsid w:val="004C5A89"/>
    <w:rsid w:val="004C712B"/>
    <w:rsid w:val="004D45E6"/>
    <w:rsid w:val="004D5E8D"/>
    <w:rsid w:val="004D724B"/>
    <w:rsid w:val="004E08A6"/>
    <w:rsid w:val="004E19B9"/>
    <w:rsid w:val="004E2AEA"/>
    <w:rsid w:val="004E3A51"/>
    <w:rsid w:val="004E49B6"/>
    <w:rsid w:val="004E4E82"/>
    <w:rsid w:val="004E56E8"/>
    <w:rsid w:val="004E692A"/>
    <w:rsid w:val="004F0B7A"/>
    <w:rsid w:val="004F195E"/>
    <w:rsid w:val="004F4158"/>
    <w:rsid w:val="004F6C12"/>
    <w:rsid w:val="004F75B6"/>
    <w:rsid w:val="005000A3"/>
    <w:rsid w:val="0050040F"/>
    <w:rsid w:val="005006A0"/>
    <w:rsid w:val="00501064"/>
    <w:rsid w:val="0050150C"/>
    <w:rsid w:val="00501F85"/>
    <w:rsid w:val="0050408D"/>
    <w:rsid w:val="00504F01"/>
    <w:rsid w:val="005057DC"/>
    <w:rsid w:val="00506B3A"/>
    <w:rsid w:val="0050710F"/>
    <w:rsid w:val="0050723E"/>
    <w:rsid w:val="00507493"/>
    <w:rsid w:val="00512782"/>
    <w:rsid w:val="00516200"/>
    <w:rsid w:val="005204E0"/>
    <w:rsid w:val="0052349C"/>
    <w:rsid w:val="00523871"/>
    <w:rsid w:val="005308A9"/>
    <w:rsid w:val="0053215F"/>
    <w:rsid w:val="00533EBC"/>
    <w:rsid w:val="00534DD4"/>
    <w:rsid w:val="00535F45"/>
    <w:rsid w:val="00536642"/>
    <w:rsid w:val="00543395"/>
    <w:rsid w:val="00544224"/>
    <w:rsid w:val="005472A2"/>
    <w:rsid w:val="00552DAA"/>
    <w:rsid w:val="005533CE"/>
    <w:rsid w:val="00554AFE"/>
    <w:rsid w:val="005561CC"/>
    <w:rsid w:val="005609BC"/>
    <w:rsid w:val="00563842"/>
    <w:rsid w:val="00565292"/>
    <w:rsid w:val="00565314"/>
    <w:rsid w:val="00565445"/>
    <w:rsid w:val="00567582"/>
    <w:rsid w:val="00570CAA"/>
    <w:rsid w:val="00572F3D"/>
    <w:rsid w:val="0057319B"/>
    <w:rsid w:val="00575264"/>
    <w:rsid w:val="0057797A"/>
    <w:rsid w:val="00581524"/>
    <w:rsid w:val="00581602"/>
    <w:rsid w:val="00584264"/>
    <w:rsid w:val="00584360"/>
    <w:rsid w:val="00585212"/>
    <w:rsid w:val="00587314"/>
    <w:rsid w:val="00587910"/>
    <w:rsid w:val="0059158C"/>
    <w:rsid w:val="00591D89"/>
    <w:rsid w:val="00593616"/>
    <w:rsid w:val="0059460D"/>
    <w:rsid w:val="00597A53"/>
    <w:rsid w:val="005A065B"/>
    <w:rsid w:val="005A1EB6"/>
    <w:rsid w:val="005A7663"/>
    <w:rsid w:val="005A7A2D"/>
    <w:rsid w:val="005A7C93"/>
    <w:rsid w:val="005B23B7"/>
    <w:rsid w:val="005B23FC"/>
    <w:rsid w:val="005B4CDD"/>
    <w:rsid w:val="005B55AF"/>
    <w:rsid w:val="005B5F2C"/>
    <w:rsid w:val="005C08AC"/>
    <w:rsid w:val="005C17DB"/>
    <w:rsid w:val="005C3683"/>
    <w:rsid w:val="005C4112"/>
    <w:rsid w:val="005C539C"/>
    <w:rsid w:val="005C6C70"/>
    <w:rsid w:val="005C77A4"/>
    <w:rsid w:val="005C78DD"/>
    <w:rsid w:val="005C7EB2"/>
    <w:rsid w:val="005D0CD2"/>
    <w:rsid w:val="005D385E"/>
    <w:rsid w:val="005D3A9B"/>
    <w:rsid w:val="005D60D8"/>
    <w:rsid w:val="005D71A3"/>
    <w:rsid w:val="005D7CF7"/>
    <w:rsid w:val="005E054C"/>
    <w:rsid w:val="005E080C"/>
    <w:rsid w:val="005E3AEC"/>
    <w:rsid w:val="005E5F94"/>
    <w:rsid w:val="005F2F11"/>
    <w:rsid w:val="005F3734"/>
    <w:rsid w:val="005F389F"/>
    <w:rsid w:val="005F4EE3"/>
    <w:rsid w:val="005F56CF"/>
    <w:rsid w:val="005F6078"/>
    <w:rsid w:val="00602567"/>
    <w:rsid w:val="00610043"/>
    <w:rsid w:val="00613F5D"/>
    <w:rsid w:val="00615BAE"/>
    <w:rsid w:val="006161F2"/>
    <w:rsid w:val="006177AA"/>
    <w:rsid w:val="00617D58"/>
    <w:rsid w:val="006203A7"/>
    <w:rsid w:val="00622E1B"/>
    <w:rsid w:val="00623409"/>
    <w:rsid w:val="006244DB"/>
    <w:rsid w:val="006259CF"/>
    <w:rsid w:val="00625EF0"/>
    <w:rsid w:val="006263C6"/>
    <w:rsid w:val="00626870"/>
    <w:rsid w:val="00626E24"/>
    <w:rsid w:val="00627640"/>
    <w:rsid w:val="00630035"/>
    <w:rsid w:val="00632499"/>
    <w:rsid w:val="0063288D"/>
    <w:rsid w:val="00633A4B"/>
    <w:rsid w:val="006341F8"/>
    <w:rsid w:val="00634E9A"/>
    <w:rsid w:val="00636775"/>
    <w:rsid w:val="00641D09"/>
    <w:rsid w:val="006446D0"/>
    <w:rsid w:val="00644814"/>
    <w:rsid w:val="0064604F"/>
    <w:rsid w:val="0064725C"/>
    <w:rsid w:val="00647335"/>
    <w:rsid w:val="006477A5"/>
    <w:rsid w:val="00651317"/>
    <w:rsid w:val="00651F86"/>
    <w:rsid w:val="00652EBC"/>
    <w:rsid w:val="00654376"/>
    <w:rsid w:val="00654752"/>
    <w:rsid w:val="00655DDE"/>
    <w:rsid w:val="00657675"/>
    <w:rsid w:val="00661785"/>
    <w:rsid w:val="00661D15"/>
    <w:rsid w:val="00664370"/>
    <w:rsid w:val="00664D88"/>
    <w:rsid w:val="00665322"/>
    <w:rsid w:val="00666315"/>
    <w:rsid w:val="0066642C"/>
    <w:rsid w:val="0066797F"/>
    <w:rsid w:val="006708C2"/>
    <w:rsid w:val="0067261C"/>
    <w:rsid w:val="00673D74"/>
    <w:rsid w:val="0067423F"/>
    <w:rsid w:val="00675B49"/>
    <w:rsid w:val="0067700C"/>
    <w:rsid w:val="006802D4"/>
    <w:rsid w:val="006809D4"/>
    <w:rsid w:val="00684AEA"/>
    <w:rsid w:val="006869CA"/>
    <w:rsid w:val="00696CC8"/>
    <w:rsid w:val="00697703"/>
    <w:rsid w:val="006A0A98"/>
    <w:rsid w:val="006A0FF1"/>
    <w:rsid w:val="006A14BB"/>
    <w:rsid w:val="006A17CE"/>
    <w:rsid w:val="006A1A24"/>
    <w:rsid w:val="006A1CDF"/>
    <w:rsid w:val="006A2277"/>
    <w:rsid w:val="006A3796"/>
    <w:rsid w:val="006A41B5"/>
    <w:rsid w:val="006A4ADF"/>
    <w:rsid w:val="006A5409"/>
    <w:rsid w:val="006A5DAF"/>
    <w:rsid w:val="006A7388"/>
    <w:rsid w:val="006B0295"/>
    <w:rsid w:val="006B0637"/>
    <w:rsid w:val="006B0F7D"/>
    <w:rsid w:val="006B10BE"/>
    <w:rsid w:val="006B2DDE"/>
    <w:rsid w:val="006B32B5"/>
    <w:rsid w:val="006B6BA3"/>
    <w:rsid w:val="006C0C83"/>
    <w:rsid w:val="006C1011"/>
    <w:rsid w:val="006C16B4"/>
    <w:rsid w:val="006C2A14"/>
    <w:rsid w:val="006C2A90"/>
    <w:rsid w:val="006C3A73"/>
    <w:rsid w:val="006C5727"/>
    <w:rsid w:val="006C76A1"/>
    <w:rsid w:val="006D0DD2"/>
    <w:rsid w:val="006D5BA4"/>
    <w:rsid w:val="006D6360"/>
    <w:rsid w:val="006D6493"/>
    <w:rsid w:val="006D68F5"/>
    <w:rsid w:val="006E1FAA"/>
    <w:rsid w:val="006E3F87"/>
    <w:rsid w:val="006E4FF6"/>
    <w:rsid w:val="006F0651"/>
    <w:rsid w:val="006F1259"/>
    <w:rsid w:val="006F1D91"/>
    <w:rsid w:val="006F2C3C"/>
    <w:rsid w:val="006F50E7"/>
    <w:rsid w:val="006F7611"/>
    <w:rsid w:val="0070647D"/>
    <w:rsid w:val="00706782"/>
    <w:rsid w:val="00706E65"/>
    <w:rsid w:val="007111D5"/>
    <w:rsid w:val="00712904"/>
    <w:rsid w:val="00714CE6"/>
    <w:rsid w:val="00723AAE"/>
    <w:rsid w:val="00726D19"/>
    <w:rsid w:val="00731809"/>
    <w:rsid w:val="00733186"/>
    <w:rsid w:val="0073549F"/>
    <w:rsid w:val="00737610"/>
    <w:rsid w:val="007429AC"/>
    <w:rsid w:val="007507E7"/>
    <w:rsid w:val="00752558"/>
    <w:rsid w:val="00753774"/>
    <w:rsid w:val="0075496B"/>
    <w:rsid w:val="00755636"/>
    <w:rsid w:val="00755AE2"/>
    <w:rsid w:val="00755AF1"/>
    <w:rsid w:val="00757073"/>
    <w:rsid w:val="00760C1E"/>
    <w:rsid w:val="0076470E"/>
    <w:rsid w:val="00764ACA"/>
    <w:rsid w:val="00764AE4"/>
    <w:rsid w:val="00765BC3"/>
    <w:rsid w:val="007660D2"/>
    <w:rsid w:val="007664CF"/>
    <w:rsid w:val="007710CD"/>
    <w:rsid w:val="00771B26"/>
    <w:rsid w:val="0077381D"/>
    <w:rsid w:val="0078116B"/>
    <w:rsid w:val="00785EF0"/>
    <w:rsid w:val="00790464"/>
    <w:rsid w:val="00794FA4"/>
    <w:rsid w:val="00796BED"/>
    <w:rsid w:val="007A0A79"/>
    <w:rsid w:val="007A3687"/>
    <w:rsid w:val="007A3B92"/>
    <w:rsid w:val="007A625C"/>
    <w:rsid w:val="007B1F5A"/>
    <w:rsid w:val="007B2040"/>
    <w:rsid w:val="007B276B"/>
    <w:rsid w:val="007B393F"/>
    <w:rsid w:val="007B4BF2"/>
    <w:rsid w:val="007B4CA0"/>
    <w:rsid w:val="007B5A7B"/>
    <w:rsid w:val="007B604D"/>
    <w:rsid w:val="007C0429"/>
    <w:rsid w:val="007C1AC7"/>
    <w:rsid w:val="007C1D1F"/>
    <w:rsid w:val="007C3EE2"/>
    <w:rsid w:val="007C483F"/>
    <w:rsid w:val="007C760E"/>
    <w:rsid w:val="007C7DA9"/>
    <w:rsid w:val="007D032A"/>
    <w:rsid w:val="007D085E"/>
    <w:rsid w:val="007D4638"/>
    <w:rsid w:val="007D5B6B"/>
    <w:rsid w:val="007D5E93"/>
    <w:rsid w:val="007E0461"/>
    <w:rsid w:val="007E1347"/>
    <w:rsid w:val="007E2980"/>
    <w:rsid w:val="007E2A72"/>
    <w:rsid w:val="007E30EB"/>
    <w:rsid w:val="007E345B"/>
    <w:rsid w:val="007E4341"/>
    <w:rsid w:val="007E62DA"/>
    <w:rsid w:val="007E6DCC"/>
    <w:rsid w:val="007E70BA"/>
    <w:rsid w:val="007F25E7"/>
    <w:rsid w:val="007F30AC"/>
    <w:rsid w:val="007F3C1C"/>
    <w:rsid w:val="007F4054"/>
    <w:rsid w:val="007F5AB6"/>
    <w:rsid w:val="007F6C19"/>
    <w:rsid w:val="008017C1"/>
    <w:rsid w:val="00802031"/>
    <w:rsid w:val="00802CE9"/>
    <w:rsid w:val="0080521F"/>
    <w:rsid w:val="00806D9A"/>
    <w:rsid w:val="0081088B"/>
    <w:rsid w:val="0081306E"/>
    <w:rsid w:val="00813F0E"/>
    <w:rsid w:val="00814A35"/>
    <w:rsid w:val="00817564"/>
    <w:rsid w:val="0082243C"/>
    <w:rsid w:val="0082243F"/>
    <w:rsid w:val="00824792"/>
    <w:rsid w:val="00826234"/>
    <w:rsid w:val="00826643"/>
    <w:rsid w:val="00830990"/>
    <w:rsid w:val="00830B9C"/>
    <w:rsid w:val="00830C25"/>
    <w:rsid w:val="008321B0"/>
    <w:rsid w:val="00834DF5"/>
    <w:rsid w:val="00836443"/>
    <w:rsid w:val="00836694"/>
    <w:rsid w:val="00836B9E"/>
    <w:rsid w:val="0084069A"/>
    <w:rsid w:val="008425E6"/>
    <w:rsid w:val="0084337B"/>
    <w:rsid w:val="00843963"/>
    <w:rsid w:val="00846314"/>
    <w:rsid w:val="00846ACC"/>
    <w:rsid w:val="00846E5D"/>
    <w:rsid w:val="00850A14"/>
    <w:rsid w:val="0085122E"/>
    <w:rsid w:val="008534CB"/>
    <w:rsid w:val="008561D0"/>
    <w:rsid w:val="00857636"/>
    <w:rsid w:val="00860E88"/>
    <w:rsid w:val="008613B4"/>
    <w:rsid w:val="0086167F"/>
    <w:rsid w:val="008649C8"/>
    <w:rsid w:val="00865E0F"/>
    <w:rsid w:val="00866644"/>
    <w:rsid w:val="00870939"/>
    <w:rsid w:val="00872359"/>
    <w:rsid w:val="00873D86"/>
    <w:rsid w:val="00874B9F"/>
    <w:rsid w:val="00875FD6"/>
    <w:rsid w:val="00876BB0"/>
    <w:rsid w:val="00876BF4"/>
    <w:rsid w:val="00877E93"/>
    <w:rsid w:val="008816D3"/>
    <w:rsid w:val="008869CD"/>
    <w:rsid w:val="0089088D"/>
    <w:rsid w:val="00891B56"/>
    <w:rsid w:val="00892C4A"/>
    <w:rsid w:val="00893CD0"/>
    <w:rsid w:val="008941DA"/>
    <w:rsid w:val="00896A47"/>
    <w:rsid w:val="00897D87"/>
    <w:rsid w:val="008A0CF2"/>
    <w:rsid w:val="008A1081"/>
    <w:rsid w:val="008A1638"/>
    <w:rsid w:val="008A19AC"/>
    <w:rsid w:val="008A19B9"/>
    <w:rsid w:val="008A2D86"/>
    <w:rsid w:val="008A31C7"/>
    <w:rsid w:val="008A3258"/>
    <w:rsid w:val="008A3BC4"/>
    <w:rsid w:val="008A4ED0"/>
    <w:rsid w:val="008A5B0F"/>
    <w:rsid w:val="008A5BA9"/>
    <w:rsid w:val="008A6A78"/>
    <w:rsid w:val="008A7C8A"/>
    <w:rsid w:val="008B181C"/>
    <w:rsid w:val="008B33F5"/>
    <w:rsid w:val="008B3408"/>
    <w:rsid w:val="008B63F0"/>
    <w:rsid w:val="008B79D7"/>
    <w:rsid w:val="008C0942"/>
    <w:rsid w:val="008C0E28"/>
    <w:rsid w:val="008C2095"/>
    <w:rsid w:val="008C3F4D"/>
    <w:rsid w:val="008C43AF"/>
    <w:rsid w:val="008C5D38"/>
    <w:rsid w:val="008C707F"/>
    <w:rsid w:val="008D078F"/>
    <w:rsid w:val="008D1644"/>
    <w:rsid w:val="008D18A5"/>
    <w:rsid w:val="008D4921"/>
    <w:rsid w:val="008D50D6"/>
    <w:rsid w:val="008D5406"/>
    <w:rsid w:val="008D57BF"/>
    <w:rsid w:val="008D5B73"/>
    <w:rsid w:val="008D79F9"/>
    <w:rsid w:val="008E174A"/>
    <w:rsid w:val="008E4E2C"/>
    <w:rsid w:val="008E5842"/>
    <w:rsid w:val="008E622A"/>
    <w:rsid w:val="008E738D"/>
    <w:rsid w:val="008E764A"/>
    <w:rsid w:val="008F11DA"/>
    <w:rsid w:val="008F5D2F"/>
    <w:rsid w:val="008F665F"/>
    <w:rsid w:val="008F797E"/>
    <w:rsid w:val="008F7FBE"/>
    <w:rsid w:val="009024A6"/>
    <w:rsid w:val="0090258D"/>
    <w:rsid w:val="009026CF"/>
    <w:rsid w:val="00902DE0"/>
    <w:rsid w:val="0090441A"/>
    <w:rsid w:val="009100EE"/>
    <w:rsid w:val="0091136C"/>
    <w:rsid w:val="00912DC7"/>
    <w:rsid w:val="009145EF"/>
    <w:rsid w:val="00914D97"/>
    <w:rsid w:val="00915BE2"/>
    <w:rsid w:val="00915D4F"/>
    <w:rsid w:val="009163D9"/>
    <w:rsid w:val="0092090A"/>
    <w:rsid w:val="009209FF"/>
    <w:rsid w:val="009211B8"/>
    <w:rsid w:val="00921706"/>
    <w:rsid w:val="00922CD8"/>
    <w:rsid w:val="009235C7"/>
    <w:rsid w:val="00926676"/>
    <w:rsid w:val="009325EA"/>
    <w:rsid w:val="009336B2"/>
    <w:rsid w:val="009352D7"/>
    <w:rsid w:val="00935B35"/>
    <w:rsid w:val="00936F89"/>
    <w:rsid w:val="00937B4B"/>
    <w:rsid w:val="00940155"/>
    <w:rsid w:val="00942D81"/>
    <w:rsid w:val="0094667F"/>
    <w:rsid w:val="0094724A"/>
    <w:rsid w:val="009473AD"/>
    <w:rsid w:val="009510D0"/>
    <w:rsid w:val="00953A83"/>
    <w:rsid w:val="009543DD"/>
    <w:rsid w:val="00954D90"/>
    <w:rsid w:val="00957283"/>
    <w:rsid w:val="009626B3"/>
    <w:rsid w:val="00964F37"/>
    <w:rsid w:val="00966BA5"/>
    <w:rsid w:val="00966E99"/>
    <w:rsid w:val="0097070D"/>
    <w:rsid w:val="009707ED"/>
    <w:rsid w:val="00970B54"/>
    <w:rsid w:val="00971293"/>
    <w:rsid w:val="0097244D"/>
    <w:rsid w:val="00972F47"/>
    <w:rsid w:val="00974FFF"/>
    <w:rsid w:val="00975CF8"/>
    <w:rsid w:val="00976C3A"/>
    <w:rsid w:val="00977653"/>
    <w:rsid w:val="00981C9C"/>
    <w:rsid w:val="009824E8"/>
    <w:rsid w:val="0098289F"/>
    <w:rsid w:val="00982B68"/>
    <w:rsid w:val="00984818"/>
    <w:rsid w:val="00986C51"/>
    <w:rsid w:val="00991829"/>
    <w:rsid w:val="00993850"/>
    <w:rsid w:val="009942E8"/>
    <w:rsid w:val="009978E1"/>
    <w:rsid w:val="00997B06"/>
    <w:rsid w:val="009A54A9"/>
    <w:rsid w:val="009A585E"/>
    <w:rsid w:val="009A6012"/>
    <w:rsid w:val="009B26C7"/>
    <w:rsid w:val="009B3686"/>
    <w:rsid w:val="009B4380"/>
    <w:rsid w:val="009B4979"/>
    <w:rsid w:val="009B5EE7"/>
    <w:rsid w:val="009B6314"/>
    <w:rsid w:val="009B7EB5"/>
    <w:rsid w:val="009C02CB"/>
    <w:rsid w:val="009C09F8"/>
    <w:rsid w:val="009C1CC0"/>
    <w:rsid w:val="009C2394"/>
    <w:rsid w:val="009C2CCC"/>
    <w:rsid w:val="009C338D"/>
    <w:rsid w:val="009C4499"/>
    <w:rsid w:val="009C57B1"/>
    <w:rsid w:val="009C72ED"/>
    <w:rsid w:val="009D05F7"/>
    <w:rsid w:val="009D0DBB"/>
    <w:rsid w:val="009D6302"/>
    <w:rsid w:val="009D7AB1"/>
    <w:rsid w:val="009E051A"/>
    <w:rsid w:val="009E0A8C"/>
    <w:rsid w:val="009E14B6"/>
    <w:rsid w:val="009E200E"/>
    <w:rsid w:val="009E3105"/>
    <w:rsid w:val="009E393C"/>
    <w:rsid w:val="009E5010"/>
    <w:rsid w:val="009E5DF1"/>
    <w:rsid w:val="009F2293"/>
    <w:rsid w:val="009F3928"/>
    <w:rsid w:val="009F4F90"/>
    <w:rsid w:val="009F65C8"/>
    <w:rsid w:val="00A00F7E"/>
    <w:rsid w:val="00A02D56"/>
    <w:rsid w:val="00A02E2F"/>
    <w:rsid w:val="00A02E64"/>
    <w:rsid w:val="00A03FAA"/>
    <w:rsid w:val="00A042B9"/>
    <w:rsid w:val="00A076E7"/>
    <w:rsid w:val="00A10C9F"/>
    <w:rsid w:val="00A12541"/>
    <w:rsid w:val="00A12905"/>
    <w:rsid w:val="00A12FEF"/>
    <w:rsid w:val="00A13212"/>
    <w:rsid w:val="00A14F4F"/>
    <w:rsid w:val="00A15320"/>
    <w:rsid w:val="00A15FD8"/>
    <w:rsid w:val="00A1700D"/>
    <w:rsid w:val="00A20073"/>
    <w:rsid w:val="00A204C4"/>
    <w:rsid w:val="00A20901"/>
    <w:rsid w:val="00A2199C"/>
    <w:rsid w:val="00A21EB7"/>
    <w:rsid w:val="00A2696F"/>
    <w:rsid w:val="00A31198"/>
    <w:rsid w:val="00A362E5"/>
    <w:rsid w:val="00A37A92"/>
    <w:rsid w:val="00A37ED4"/>
    <w:rsid w:val="00A41789"/>
    <w:rsid w:val="00A41D82"/>
    <w:rsid w:val="00A4246E"/>
    <w:rsid w:val="00A43198"/>
    <w:rsid w:val="00A44702"/>
    <w:rsid w:val="00A477A9"/>
    <w:rsid w:val="00A479C8"/>
    <w:rsid w:val="00A47F08"/>
    <w:rsid w:val="00A53043"/>
    <w:rsid w:val="00A53155"/>
    <w:rsid w:val="00A54D8B"/>
    <w:rsid w:val="00A55BDA"/>
    <w:rsid w:val="00A567A9"/>
    <w:rsid w:val="00A6125C"/>
    <w:rsid w:val="00A618FE"/>
    <w:rsid w:val="00A70088"/>
    <w:rsid w:val="00A70871"/>
    <w:rsid w:val="00A7295C"/>
    <w:rsid w:val="00A745DF"/>
    <w:rsid w:val="00A75CB0"/>
    <w:rsid w:val="00A76161"/>
    <w:rsid w:val="00A76360"/>
    <w:rsid w:val="00A76DF2"/>
    <w:rsid w:val="00A81B6B"/>
    <w:rsid w:val="00A82FC4"/>
    <w:rsid w:val="00A83074"/>
    <w:rsid w:val="00A83211"/>
    <w:rsid w:val="00A83507"/>
    <w:rsid w:val="00A8384F"/>
    <w:rsid w:val="00A863A4"/>
    <w:rsid w:val="00A867CA"/>
    <w:rsid w:val="00A9000C"/>
    <w:rsid w:val="00A91F64"/>
    <w:rsid w:val="00A922E9"/>
    <w:rsid w:val="00A92A6F"/>
    <w:rsid w:val="00A92ABD"/>
    <w:rsid w:val="00A93FDD"/>
    <w:rsid w:val="00A94D9B"/>
    <w:rsid w:val="00A9581F"/>
    <w:rsid w:val="00A96B5E"/>
    <w:rsid w:val="00A9792D"/>
    <w:rsid w:val="00AA18C6"/>
    <w:rsid w:val="00AA2ACD"/>
    <w:rsid w:val="00AA2DE5"/>
    <w:rsid w:val="00AA409B"/>
    <w:rsid w:val="00AA40EE"/>
    <w:rsid w:val="00AA47CC"/>
    <w:rsid w:val="00AB07D3"/>
    <w:rsid w:val="00AB0AC3"/>
    <w:rsid w:val="00AB14D5"/>
    <w:rsid w:val="00AB18B1"/>
    <w:rsid w:val="00AB389D"/>
    <w:rsid w:val="00AB4199"/>
    <w:rsid w:val="00AB5192"/>
    <w:rsid w:val="00AB5FEB"/>
    <w:rsid w:val="00AC04FF"/>
    <w:rsid w:val="00AC19CA"/>
    <w:rsid w:val="00AC3A7B"/>
    <w:rsid w:val="00AC3E0F"/>
    <w:rsid w:val="00AC4731"/>
    <w:rsid w:val="00AC72CC"/>
    <w:rsid w:val="00AC7C40"/>
    <w:rsid w:val="00AD2D23"/>
    <w:rsid w:val="00AD30FC"/>
    <w:rsid w:val="00AD3BBF"/>
    <w:rsid w:val="00AD6535"/>
    <w:rsid w:val="00AD761A"/>
    <w:rsid w:val="00AD79B8"/>
    <w:rsid w:val="00AE13ED"/>
    <w:rsid w:val="00AE168D"/>
    <w:rsid w:val="00AE1A65"/>
    <w:rsid w:val="00AE40D7"/>
    <w:rsid w:val="00AE74A0"/>
    <w:rsid w:val="00AF051F"/>
    <w:rsid w:val="00AF4927"/>
    <w:rsid w:val="00AF4E3C"/>
    <w:rsid w:val="00AF708A"/>
    <w:rsid w:val="00B00492"/>
    <w:rsid w:val="00B01A6B"/>
    <w:rsid w:val="00B04E0B"/>
    <w:rsid w:val="00B1098D"/>
    <w:rsid w:val="00B10A12"/>
    <w:rsid w:val="00B15065"/>
    <w:rsid w:val="00B15129"/>
    <w:rsid w:val="00B17DD7"/>
    <w:rsid w:val="00B21B05"/>
    <w:rsid w:val="00B22A5D"/>
    <w:rsid w:val="00B23B05"/>
    <w:rsid w:val="00B23DFE"/>
    <w:rsid w:val="00B2471E"/>
    <w:rsid w:val="00B2740D"/>
    <w:rsid w:val="00B279CE"/>
    <w:rsid w:val="00B31674"/>
    <w:rsid w:val="00B31804"/>
    <w:rsid w:val="00B3208D"/>
    <w:rsid w:val="00B322A0"/>
    <w:rsid w:val="00B331A7"/>
    <w:rsid w:val="00B36C3D"/>
    <w:rsid w:val="00B36F67"/>
    <w:rsid w:val="00B4035D"/>
    <w:rsid w:val="00B4053E"/>
    <w:rsid w:val="00B4054C"/>
    <w:rsid w:val="00B40B7B"/>
    <w:rsid w:val="00B4157D"/>
    <w:rsid w:val="00B44D2A"/>
    <w:rsid w:val="00B468E8"/>
    <w:rsid w:val="00B50622"/>
    <w:rsid w:val="00B5147A"/>
    <w:rsid w:val="00B530B2"/>
    <w:rsid w:val="00B5323C"/>
    <w:rsid w:val="00B555A2"/>
    <w:rsid w:val="00B601A5"/>
    <w:rsid w:val="00B608C7"/>
    <w:rsid w:val="00B609D8"/>
    <w:rsid w:val="00B60B8D"/>
    <w:rsid w:val="00B61F96"/>
    <w:rsid w:val="00B6256A"/>
    <w:rsid w:val="00B6482D"/>
    <w:rsid w:val="00B651B6"/>
    <w:rsid w:val="00B65AF5"/>
    <w:rsid w:val="00B675F2"/>
    <w:rsid w:val="00B6781D"/>
    <w:rsid w:val="00B71FD0"/>
    <w:rsid w:val="00B720A2"/>
    <w:rsid w:val="00B73885"/>
    <w:rsid w:val="00B77E15"/>
    <w:rsid w:val="00B77F0E"/>
    <w:rsid w:val="00B80EAF"/>
    <w:rsid w:val="00B81578"/>
    <w:rsid w:val="00B81FBF"/>
    <w:rsid w:val="00B82C03"/>
    <w:rsid w:val="00B845A3"/>
    <w:rsid w:val="00B84AF8"/>
    <w:rsid w:val="00B85107"/>
    <w:rsid w:val="00B869DE"/>
    <w:rsid w:val="00B86AF2"/>
    <w:rsid w:val="00B8739B"/>
    <w:rsid w:val="00B873C6"/>
    <w:rsid w:val="00B90FE8"/>
    <w:rsid w:val="00B910B1"/>
    <w:rsid w:val="00B92A7E"/>
    <w:rsid w:val="00B92CFF"/>
    <w:rsid w:val="00B95ED1"/>
    <w:rsid w:val="00B96755"/>
    <w:rsid w:val="00BA12F7"/>
    <w:rsid w:val="00BA1E9D"/>
    <w:rsid w:val="00BA3CE6"/>
    <w:rsid w:val="00BA7D1E"/>
    <w:rsid w:val="00BA7ED4"/>
    <w:rsid w:val="00BB06AF"/>
    <w:rsid w:val="00BB1E6E"/>
    <w:rsid w:val="00BB34A5"/>
    <w:rsid w:val="00BB4F49"/>
    <w:rsid w:val="00BB7320"/>
    <w:rsid w:val="00BC0588"/>
    <w:rsid w:val="00BC23A4"/>
    <w:rsid w:val="00BC4901"/>
    <w:rsid w:val="00BC6B8C"/>
    <w:rsid w:val="00BC7621"/>
    <w:rsid w:val="00BD0521"/>
    <w:rsid w:val="00BD079D"/>
    <w:rsid w:val="00BD0F20"/>
    <w:rsid w:val="00BD1071"/>
    <w:rsid w:val="00BD122A"/>
    <w:rsid w:val="00BD2EEF"/>
    <w:rsid w:val="00BD313C"/>
    <w:rsid w:val="00BD3AC9"/>
    <w:rsid w:val="00BD56D9"/>
    <w:rsid w:val="00BD6174"/>
    <w:rsid w:val="00BD6260"/>
    <w:rsid w:val="00BE01C9"/>
    <w:rsid w:val="00BE030D"/>
    <w:rsid w:val="00BE0807"/>
    <w:rsid w:val="00BE152E"/>
    <w:rsid w:val="00BE21FD"/>
    <w:rsid w:val="00BE3105"/>
    <w:rsid w:val="00BE5142"/>
    <w:rsid w:val="00BF2D2F"/>
    <w:rsid w:val="00BF4856"/>
    <w:rsid w:val="00BF721D"/>
    <w:rsid w:val="00BF7F5D"/>
    <w:rsid w:val="00C0185C"/>
    <w:rsid w:val="00C0274B"/>
    <w:rsid w:val="00C0302A"/>
    <w:rsid w:val="00C03886"/>
    <w:rsid w:val="00C03EC0"/>
    <w:rsid w:val="00C043AB"/>
    <w:rsid w:val="00C04607"/>
    <w:rsid w:val="00C04B93"/>
    <w:rsid w:val="00C10B62"/>
    <w:rsid w:val="00C1127C"/>
    <w:rsid w:val="00C11851"/>
    <w:rsid w:val="00C14E51"/>
    <w:rsid w:val="00C150A5"/>
    <w:rsid w:val="00C155A0"/>
    <w:rsid w:val="00C1725A"/>
    <w:rsid w:val="00C173FF"/>
    <w:rsid w:val="00C17478"/>
    <w:rsid w:val="00C20664"/>
    <w:rsid w:val="00C2208E"/>
    <w:rsid w:val="00C221F3"/>
    <w:rsid w:val="00C22F9C"/>
    <w:rsid w:val="00C235AA"/>
    <w:rsid w:val="00C25A24"/>
    <w:rsid w:val="00C26977"/>
    <w:rsid w:val="00C27372"/>
    <w:rsid w:val="00C3130F"/>
    <w:rsid w:val="00C31A58"/>
    <w:rsid w:val="00C33BE7"/>
    <w:rsid w:val="00C34212"/>
    <w:rsid w:val="00C35B93"/>
    <w:rsid w:val="00C404F0"/>
    <w:rsid w:val="00C4079D"/>
    <w:rsid w:val="00C420BE"/>
    <w:rsid w:val="00C42597"/>
    <w:rsid w:val="00C42C40"/>
    <w:rsid w:val="00C43EED"/>
    <w:rsid w:val="00C43FE6"/>
    <w:rsid w:val="00C44BD5"/>
    <w:rsid w:val="00C44FE7"/>
    <w:rsid w:val="00C4579E"/>
    <w:rsid w:val="00C47013"/>
    <w:rsid w:val="00C4711F"/>
    <w:rsid w:val="00C477B7"/>
    <w:rsid w:val="00C54833"/>
    <w:rsid w:val="00C54913"/>
    <w:rsid w:val="00C55633"/>
    <w:rsid w:val="00C55C06"/>
    <w:rsid w:val="00C56B7F"/>
    <w:rsid w:val="00C57984"/>
    <w:rsid w:val="00C57D3A"/>
    <w:rsid w:val="00C60BA0"/>
    <w:rsid w:val="00C61CCB"/>
    <w:rsid w:val="00C61D6B"/>
    <w:rsid w:val="00C6269B"/>
    <w:rsid w:val="00C6366D"/>
    <w:rsid w:val="00C63687"/>
    <w:rsid w:val="00C651FA"/>
    <w:rsid w:val="00C663F9"/>
    <w:rsid w:val="00C66CC5"/>
    <w:rsid w:val="00C679C7"/>
    <w:rsid w:val="00C70CFF"/>
    <w:rsid w:val="00C712B3"/>
    <w:rsid w:val="00C71DD1"/>
    <w:rsid w:val="00C7302E"/>
    <w:rsid w:val="00C73872"/>
    <w:rsid w:val="00C75CC5"/>
    <w:rsid w:val="00C7786E"/>
    <w:rsid w:val="00C81BC7"/>
    <w:rsid w:val="00C82747"/>
    <w:rsid w:val="00C82793"/>
    <w:rsid w:val="00C82AE2"/>
    <w:rsid w:val="00C8310A"/>
    <w:rsid w:val="00C835F5"/>
    <w:rsid w:val="00C86821"/>
    <w:rsid w:val="00C87257"/>
    <w:rsid w:val="00C879A5"/>
    <w:rsid w:val="00C900F9"/>
    <w:rsid w:val="00C925D8"/>
    <w:rsid w:val="00C940FE"/>
    <w:rsid w:val="00C95588"/>
    <w:rsid w:val="00C96972"/>
    <w:rsid w:val="00C97055"/>
    <w:rsid w:val="00CA07A7"/>
    <w:rsid w:val="00CA1F0E"/>
    <w:rsid w:val="00CA2362"/>
    <w:rsid w:val="00CA30ED"/>
    <w:rsid w:val="00CA3541"/>
    <w:rsid w:val="00CA5EFB"/>
    <w:rsid w:val="00CA66E9"/>
    <w:rsid w:val="00CB0F2D"/>
    <w:rsid w:val="00CB2BA7"/>
    <w:rsid w:val="00CB3EEA"/>
    <w:rsid w:val="00CB3F8F"/>
    <w:rsid w:val="00CC1D64"/>
    <w:rsid w:val="00CC2563"/>
    <w:rsid w:val="00CC266A"/>
    <w:rsid w:val="00CC5477"/>
    <w:rsid w:val="00CC67A7"/>
    <w:rsid w:val="00CD11B8"/>
    <w:rsid w:val="00CD339C"/>
    <w:rsid w:val="00CD7660"/>
    <w:rsid w:val="00CE1B77"/>
    <w:rsid w:val="00CE1C4F"/>
    <w:rsid w:val="00CE28C6"/>
    <w:rsid w:val="00CE48E6"/>
    <w:rsid w:val="00CE5E5C"/>
    <w:rsid w:val="00CF00E4"/>
    <w:rsid w:val="00CF0D30"/>
    <w:rsid w:val="00CF21C4"/>
    <w:rsid w:val="00CF29DD"/>
    <w:rsid w:val="00CF2C74"/>
    <w:rsid w:val="00CF2F1E"/>
    <w:rsid w:val="00CF3941"/>
    <w:rsid w:val="00CF611D"/>
    <w:rsid w:val="00CF6842"/>
    <w:rsid w:val="00CF6FAB"/>
    <w:rsid w:val="00CF7566"/>
    <w:rsid w:val="00CF758A"/>
    <w:rsid w:val="00D00636"/>
    <w:rsid w:val="00D02072"/>
    <w:rsid w:val="00D02618"/>
    <w:rsid w:val="00D06356"/>
    <w:rsid w:val="00D07B25"/>
    <w:rsid w:val="00D10966"/>
    <w:rsid w:val="00D10BB2"/>
    <w:rsid w:val="00D117D4"/>
    <w:rsid w:val="00D149C9"/>
    <w:rsid w:val="00D14BC1"/>
    <w:rsid w:val="00D158AC"/>
    <w:rsid w:val="00D15B85"/>
    <w:rsid w:val="00D15D19"/>
    <w:rsid w:val="00D17576"/>
    <w:rsid w:val="00D17CEC"/>
    <w:rsid w:val="00D17FA7"/>
    <w:rsid w:val="00D21EF0"/>
    <w:rsid w:val="00D24F65"/>
    <w:rsid w:val="00D26004"/>
    <w:rsid w:val="00D265D3"/>
    <w:rsid w:val="00D26E68"/>
    <w:rsid w:val="00D3011F"/>
    <w:rsid w:val="00D3107F"/>
    <w:rsid w:val="00D316EB"/>
    <w:rsid w:val="00D31A2E"/>
    <w:rsid w:val="00D31BCE"/>
    <w:rsid w:val="00D336DA"/>
    <w:rsid w:val="00D33EDA"/>
    <w:rsid w:val="00D34ECD"/>
    <w:rsid w:val="00D358EB"/>
    <w:rsid w:val="00D40921"/>
    <w:rsid w:val="00D40BA8"/>
    <w:rsid w:val="00D410DE"/>
    <w:rsid w:val="00D41E34"/>
    <w:rsid w:val="00D424F1"/>
    <w:rsid w:val="00D43BD2"/>
    <w:rsid w:val="00D440F7"/>
    <w:rsid w:val="00D4505F"/>
    <w:rsid w:val="00D50437"/>
    <w:rsid w:val="00D511D7"/>
    <w:rsid w:val="00D515A9"/>
    <w:rsid w:val="00D54051"/>
    <w:rsid w:val="00D56A2D"/>
    <w:rsid w:val="00D56D10"/>
    <w:rsid w:val="00D57BB0"/>
    <w:rsid w:val="00D65E95"/>
    <w:rsid w:val="00D664EF"/>
    <w:rsid w:val="00D711A3"/>
    <w:rsid w:val="00D719D5"/>
    <w:rsid w:val="00D71D3B"/>
    <w:rsid w:val="00D71F1F"/>
    <w:rsid w:val="00D72440"/>
    <w:rsid w:val="00D72644"/>
    <w:rsid w:val="00D74E8E"/>
    <w:rsid w:val="00D75D8F"/>
    <w:rsid w:val="00D75FD2"/>
    <w:rsid w:val="00D776B0"/>
    <w:rsid w:val="00D80A07"/>
    <w:rsid w:val="00D82F81"/>
    <w:rsid w:val="00D83B20"/>
    <w:rsid w:val="00D83D0C"/>
    <w:rsid w:val="00D83D8C"/>
    <w:rsid w:val="00D8464A"/>
    <w:rsid w:val="00D84B2B"/>
    <w:rsid w:val="00D850FD"/>
    <w:rsid w:val="00D8673B"/>
    <w:rsid w:val="00D90EAC"/>
    <w:rsid w:val="00D943EA"/>
    <w:rsid w:val="00D94DC3"/>
    <w:rsid w:val="00D953D4"/>
    <w:rsid w:val="00DA0677"/>
    <w:rsid w:val="00DA2693"/>
    <w:rsid w:val="00DA2DEB"/>
    <w:rsid w:val="00DA5FA8"/>
    <w:rsid w:val="00DA739C"/>
    <w:rsid w:val="00DB1753"/>
    <w:rsid w:val="00DB338E"/>
    <w:rsid w:val="00DB6062"/>
    <w:rsid w:val="00DC0257"/>
    <w:rsid w:val="00DC23E4"/>
    <w:rsid w:val="00DC3C8E"/>
    <w:rsid w:val="00DC5126"/>
    <w:rsid w:val="00DC6B66"/>
    <w:rsid w:val="00DC71FA"/>
    <w:rsid w:val="00DC7349"/>
    <w:rsid w:val="00DC7843"/>
    <w:rsid w:val="00DC79F9"/>
    <w:rsid w:val="00DC7CC7"/>
    <w:rsid w:val="00DD0152"/>
    <w:rsid w:val="00DD19D5"/>
    <w:rsid w:val="00DD27CA"/>
    <w:rsid w:val="00DD68CA"/>
    <w:rsid w:val="00DE2BF2"/>
    <w:rsid w:val="00DE30CE"/>
    <w:rsid w:val="00DE58BC"/>
    <w:rsid w:val="00DE5F40"/>
    <w:rsid w:val="00DF5C55"/>
    <w:rsid w:val="00DF6A4A"/>
    <w:rsid w:val="00DF7240"/>
    <w:rsid w:val="00E000BF"/>
    <w:rsid w:val="00E014DE"/>
    <w:rsid w:val="00E043E5"/>
    <w:rsid w:val="00E0497D"/>
    <w:rsid w:val="00E07140"/>
    <w:rsid w:val="00E071ED"/>
    <w:rsid w:val="00E11778"/>
    <w:rsid w:val="00E11B88"/>
    <w:rsid w:val="00E13613"/>
    <w:rsid w:val="00E15B6A"/>
    <w:rsid w:val="00E163DD"/>
    <w:rsid w:val="00E22C99"/>
    <w:rsid w:val="00E22DA9"/>
    <w:rsid w:val="00E22F16"/>
    <w:rsid w:val="00E237E7"/>
    <w:rsid w:val="00E25307"/>
    <w:rsid w:val="00E27EB0"/>
    <w:rsid w:val="00E30E6D"/>
    <w:rsid w:val="00E3180A"/>
    <w:rsid w:val="00E32528"/>
    <w:rsid w:val="00E3295B"/>
    <w:rsid w:val="00E33923"/>
    <w:rsid w:val="00E3673A"/>
    <w:rsid w:val="00E4075F"/>
    <w:rsid w:val="00E40CA1"/>
    <w:rsid w:val="00E40EB2"/>
    <w:rsid w:val="00E428E5"/>
    <w:rsid w:val="00E42AE6"/>
    <w:rsid w:val="00E43715"/>
    <w:rsid w:val="00E50D1B"/>
    <w:rsid w:val="00E51926"/>
    <w:rsid w:val="00E5422C"/>
    <w:rsid w:val="00E549C5"/>
    <w:rsid w:val="00E55779"/>
    <w:rsid w:val="00E57239"/>
    <w:rsid w:val="00E57543"/>
    <w:rsid w:val="00E610EC"/>
    <w:rsid w:val="00E6388C"/>
    <w:rsid w:val="00E7181A"/>
    <w:rsid w:val="00E75142"/>
    <w:rsid w:val="00E77315"/>
    <w:rsid w:val="00E77751"/>
    <w:rsid w:val="00E81244"/>
    <w:rsid w:val="00E8263C"/>
    <w:rsid w:val="00E827FB"/>
    <w:rsid w:val="00E83BB3"/>
    <w:rsid w:val="00E83DAF"/>
    <w:rsid w:val="00E86A69"/>
    <w:rsid w:val="00E90198"/>
    <w:rsid w:val="00E90BEC"/>
    <w:rsid w:val="00E90C85"/>
    <w:rsid w:val="00E922D7"/>
    <w:rsid w:val="00E95389"/>
    <w:rsid w:val="00E96770"/>
    <w:rsid w:val="00EA1070"/>
    <w:rsid w:val="00EA169A"/>
    <w:rsid w:val="00EA6BC4"/>
    <w:rsid w:val="00EA75C2"/>
    <w:rsid w:val="00EB057F"/>
    <w:rsid w:val="00EB12D0"/>
    <w:rsid w:val="00EB18A9"/>
    <w:rsid w:val="00EB2F0F"/>
    <w:rsid w:val="00EB320D"/>
    <w:rsid w:val="00EB3563"/>
    <w:rsid w:val="00EB4D9D"/>
    <w:rsid w:val="00EB52BF"/>
    <w:rsid w:val="00EB5D4C"/>
    <w:rsid w:val="00EB71E6"/>
    <w:rsid w:val="00EC01AA"/>
    <w:rsid w:val="00EC0587"/>
    <w:rsid w:val="00EC17BB"/>
    <w:rsid w:val="00EC1D0B"/>
    <w:rsid w:val="00EC3BBD"/>
    <w:rsid w:val="00EC5261"/>
    <w:rsid w:val="00EC7865"/>
    <w:rsid w:val="00EC7B6F"/>
    <w:rsid w:val="00ED005C"/>
    <w:rsid w:val="00ED0AB7"/>
    <w:rsid w:val="00ED0DFE"/>
    <w:rsid w:val="00ED1190"/>
    <w:rsid w:val="00ED159C"/>
    <w:rsid w:val="00ED1AE8"/>
    <w:rsid w:val="00ED6276"/>
    <w:rsid w:val="00ED7D86"/>
    <w:rsid w:val="00EE34C9"/>
    <w:rsid w:val="00EE3F12"/>
    <w:rsid w:val="00EE4AB9"/>
    <w:rsid w:val="00EE6674"/>
    <w:rsid w:val="00EF1497"/>
    <w:rsid w:val="00EF290D"/>
    <w:rsid w:val="00EF2EC7"/>
    <w:rsid w:val="00EF3C6D"/>
    <w:rsid w:val="00EF47A2"/>
    <w:rsid w:val="00EF516D"/>
    <w:rsid w:val="00F00D49"/>
    <w:rsid w:val="00F0244B"/>
    <w:rsid w:val="00F032CA"/>
    <w:rsid w:val="00F03439"/>
    <w:rsid w:val="00F04413"/>
    <w:rsid w:val="00F05301"/>
    <w:rsid w:val="00F0656D"/>
    <w:rsid w:val="00F07719"/>
    <w:rsid w:val="00F1004D"/>
    <w:rsid w:val="00F118E2"/>
    <w:rsid w:val="00F13980"/>
    <w:rsid w:val="00F14941"/>
    <w:rsid w:val="00F16322"/>
    <w:rsid w:val="00F16D3E"/>
    <w:rsid w:val="00F204CC"/>
    <w:rsid w:val="00F238DC"/>
    <w:rsid w:val="00F279A3"/>
    <w:rsid w:val="00F303B5"/>
    <w:rsid w:val="00F30D6D"/>
    <w:rsid w:val="00F317F2"/>
    <w:rsid w:val="00F3193B"/>
    <w:rsid w:val="00F31E33"/>
    <w:rsid w:val="00F3232E"/>
    <w:rsid w:val="00F35791"/>
    <w:rsid w:val="00F36B04"/>
    <w:rsid w:val="00F37707"/>
    <w:rsid w:val="00F41AE2"/>
    <w:rsid w:val="00F427DF"/>
    <w:rsid w:val="00F42FAC"/>
    <w:rsid w:val="00F4442D"/>
    <w:rsid w:val="00F45931"/>
    <w:rsid w:val="00F46440"/>
    <w:rsid w:val="00F46483"/>
    <w:rsid w:val="00F53778"/>
    <w:rsid w:val="00F54A2E"/>
    <w:rsid w:val="00F55162"/>
    <w:rsid w:val="00F57221"/>
    <w:rsid w:val="00F6097E"/>
    <w:rsid w:val="00F61025"/>
    <w:rsid w:val="00F6207A"/>
    <w:rsid w:val="00F62E6D"/>
    <w:rsid w:val="00F64A82"/>
    <w:rsid w:val="00F65B45"/>
    <w:rsid w:val="00F70833"/>
    <w:rsid w:val="00F70F28"/>
    <w:rsid w:val="00F7232B"/>
    <w:rsid w:val="00F72E6A"/>
    <w:rsid w:val="00F73712"/>
    <w:rsid w:val="00F73E10"/>
    <w:rsid w:val="00F7442A"/>
    <w:rsid w:val="00F75015"/>
    <w:rsid w:val="00F8110E"/>
    <w:rsid w:val="00F81736"/>
    <w:rsid w:val="00F82ED0"/>
    <w:rsid w:val="00F82F0F"/>
    <w:rsid w:val="00F90A91"/>
    <w:rsid w:val="00F91050"/>
    <w:rsid w:val="00F91BEA"/>
    <w:rsid w:val="00F965A9"/>
    <w:rsid w:val="00F974DA"/>
    <w:rsid w:val="00FA0826"/>
    <w:rsid w:val="00FA28BA"/>
    <w:rsid w:val="00FA36D7"/>
    <w:rsid w:val="00FA3F53"/>
    <w:rsid w:val="00FA6627"/>
    <w:rsid w:val="00FA7423"/>
    <w:rsid w:val="00FA7D72"/>
    <w:rsid w:val="00FB0DB8"/>
    <w:rsid w:val="00FB3E7C"/>
    <w:rsid w:val="00FB4A7B"/>
    <w:rsid w:val="00FB5E61"/>
    <w:rsid w:val="00FB763B"/>
    <w:rsid w:val="00FC05D2"/>
    <w:rsid w:val="00FC2607"/>
    <w:rsid w:val="00FC2DFB"/>
    <w:rsid w:val="00FC2FBC"/>
    <w:rsid w:val="00FC37D0"/>
    <w:rsid w:val="00FC5273"/>
    <w:rsid w:val="00FC57EB"/>
    <w:rsid w:val="00FC5BE1"/>
    <w:rsid w:val="00FC753B"/>
    <w:rsid w:val="00FD21C3"/>
    <w:rsid w:val="00FD32C1"/>
    <w:rsid w:val="00FD6B3C"/>
    <w:rsid w:val="00FE12D0"/>
    <w:rsid w:val="00FE1568"/>
    <w:rsid w:val="00FE3596"/>
    <w:rsid w:val="00FE377B"/>
    <w:rsid w:val="00FE392F"/>
    <w:rsid w:val="00FE5C96"/>
    <w:rsid w:val="00FF2E0A"/>
    <w:rsid w:val="00FF3B6A"/>
    <w:rsid w:val="00FF46D0"/>
    <w:rsid w:val="00FF5E6E"/>
    <w:rsid w:val="00FF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4F307B"/>
  <w15:docId w15:val="{67B8345E-BB8E-4ADD-937F-A7E6418C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A1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2A14"/>
    <w:rPr>
      <w:color w:val="0000FF"/>
      <w:u w:val="single"/>
    </w:rPr>
  </w:style>
  <w:style w:type="character" w:customStyle="1" w:styleId="apple-style-span">
    <w:name w:val="apple-style-span"/>
    <w:basedOn w:val="DefaultParagraphFont"/>
    <w:rsid w:val="006C2A14"/>
  </w:style>
  <w:style w:type="character" w:customStyle="1" w:styleId="apple-tab-span">
    <w:name w:val="apple-tab-span"/>
    <w:basedOn w:val="DefaultParagraphFont"/>
    <w:rsid w:val="006C2A14"/>
  </w:style>
  <w:style w:type="character" w:customStyle="1" w:styleId="apple-converted-space">
    <w:name w:val="apple-converted-space"/>
    <w:basedOn w:val="DefaultParagraphFont"/>
    <w:rsid w:val="006C2A14"/>
  </w:style>
  <w:style w:type="paragraph" w:styleId="BalloonText">
    <w:name w:val="Balloon Text"/>
    <w:basedOn w:val="Normal"/>
    <w:link w:val="BalloonTextChar"/>
    <w:uiPriority w:val="99"/>
    <w:semiHidden/>
    <w:unhideWhenUsed/>
    <w:rsid w:val="006C2A14"/>
    <w:rPr>
      <w:rFonts w:ascii="Tahoma" w:hAnsi="Tahoma" w:cs="Tahoma"/>
      <w:sz w:val="16"/>
      <w:szCs w:val="16"/>
    </w:rPr>
  </w:style>
  <w:style w:type="character" w:customStyle="1" w:styleId="BalloonTextChar">
    <w:name w:val="Balloon Text Char"/>
    <w:basedOn w:val="DefaultParagraphFont"/>
    <w:link w:val="BalloonText"/>
    <w:uiPriority w:val="99"/>
    <w:semiHidden/>
    <w:rsid w:val="006C2A14"/>
    <w:rPr>
      <w:rFonts w:ascii="Tahoma" w:hAnsi="Tahoma" w:cs="Tahoma"/>
      <w:sz w:val="16"/>
      <w:szCs w:val="16"/>
      <w:lang w:eastAsia="en-GB"/>
    </w:rPr>
  </w:style>
  <w:style w:type="paragraph" w:styleId="Header">
    <w:name w:val="header"/>
    <w:basedOn w:val="Normal"/>
    <w:link w:val="HeaderChar"/>
    <w:uiPriority w:val="99"/>
    <w:unhideWhenUsed/>
    <w:rsid w:val="006C2A14"/>
    <w:pPr>
      <w:tabs>
        <w:tab w:val="center" w:pos="4513"/>
        <w:tab w:val="right" w:pos="9026"/>
      </w:tabs>
    </w:pPr>
  </w:style>
  <w:style w:type="character" w:customStyle="1" w:styleId="HeaderChar">
    <w:name w:val="Header Char"/>
    <w:basedOn w:val="DefaultParagraphFont"/>
    <w:link w:val="Header"/>
    <w:uiPriority w:val="99"/>
    <w:rsid w:val="006C2A14"/>
    <w:rPr>
      <w:rFonts w:ascii="Times New Roman" w:hAnsi="Times New Roman" w:cs="Times New Roman"/>
      <w:sz w:val="24"/>
      <w:szCs w:val="24"/>
      <w:lang w:eastAsia="en-GB"/>
    </w:rPr>
  </w:style>
  <w:style w:type="paragraph" w:styleId="Footer">
    <w:name w:val="footer"/>
    <w:basedOn w:val="Normal"/>
    <w:link w:val="FooterChar"/>
    <w:uiPriority w:val="99"/>
    <w:unhideWhenUsed/>
    <w:rsid w:val="006C2A14"/>
    <w:pPr>
      <w:tabs>
        <w:tab w:val="center" w:pos="4513"/>
        <w:tab w:val="right" w:pos="9026"/>
      </w:tabs>
    </w:pPr>
  </w:style>
  <w:style w:type="character" w:customStyle="1" w:styleId="FooterChar">
    <w:name w:val="Footer Char"/>
    <w:basedOn w:val="DefaultParagraphFont"/>
    <w:link w:val="Footer"/>
    <w:uiPriority w:val="99"/>
    <w:rsid w:val="006C2A14"/>
    <w:rPr>
      <w:rFonts w:ascii="Times New Roman" w:hAnsi="Times New Roman" w:cs="Times New Roman"/>
      <w:sz w:val="24"/>
      <w:szCs w:val="24"/>
      <w:lang w:eastAsia="en-GB"/>
    </w:rPr>
  </w:style>
  <w:style w:type="paragraph" w:styleId="ListParagraph">
    <w:name w:val="List Paragraph"/>
    <w:basedOn w:val="Normal"/>
    <w:uiPriority w:val="34"/>
    <w:qFormat/>
    <w:rsid w:val="006C2A14"/>
    <w:pPr>
      <w:ind w:left="720"/>
      <w:contextualSpacing/>
    </w:pPr>
  </w:style>
  <w:style w:type="numbering" w:customStyle="1" w:styleId="Numbered0">
    <w:name w:val="Numbered.0"/>
    <w:rsid w:val="006A14BB"/>
    <w:pPr>
      <w:numPr>
        <w:numId w:val="1"/>
      </w:numPr>
    </w:pPr>
  </w:style>
  <w:style w:type="character" w:styleId="CommentReference">
    <w:name w:val="annotation reference"/>
    <w:basedOn w:val="DefaultParagraphFont"/>
    <w:uiPriority w:val="99"/>
    <w:semiHidden/>
    <w:unhideWhenUsed/>
    <w:rsid w:val="0017120A"/>
    <w:rPr>
      <w:sz w:val="16"/>
      <w:szCs w:val="16"/>
    </w:rPr>
  </w:style>
  <w:style w:type="paragraph" w:styleId="CommentText">
    <w:name w:val="annotation text"/>
    <w:basedOn w:val="Normal"/>
    <w:link w:val="CommentTextChar"/>
    <w:uiPriority w:val="99"/>
    <w:semiHidden/>
    <w:unhideWhenUsed/>
    <w:rsid w:val="0017120A"/>
    <w:rPr>
      <w:sz w:val="20"/>
      <w:szCs w:val="20"/>
    </w:rPr>
  </w:style>
  <w:style w:type="character" w:customStyle="1" w:styleId="CommentTextChar">
    <w:name w:val="Comment Text Char"/>
    <w:basedOn w:val="DefaultParagraphFont"/>
    <w:link w:val="CommentText"/>
    <w:uiPriority w:val="99"/>
    <w:semiHidden/>
    <w:rsid w:val="0017120A"/>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7120A"/>
    <w:rPr>
      <w:b/>
      <w:bCs/>
    </w:rPr>
  </w:style>
  <w:style w:type="character" w:customStyle="1" w:styleId="CommentSubjectChar">
    <w:name w:val="Comment Subject Char"/>
    <w:basedOn w:val="CommentTextChar"/>
    <w:link w:val="CommentSubject"/>
    <w:uiPriority w:val="99"/>
    <w:semiHidden/>
    <w:rsid w:val="0017120A"/>
    <w:rPr>
      <w:rFonts w:ascii="Times New Roman" w:hAnsi="Times New Roman" w:cs="Times New Roman"/>
      <w:b/>
      <w:bCs/>
      <w:sz w:val="20"/>
      <w:szCs w:val="20"/>
      <w:lang w:eastAsia="en-GB"/>
    </w:rPr>
  </w:style>
  <w:style w:type="character" w:styleId="Emphasis">
    <w:name w:val="Emphasis"/>
    <w:basedOn w:val="DefaultParagraphFont"/>
    <w:uiPriority w:val="20"/>
    <w:qFormat/>
    <w:rsid w:val="002E2E99"/>
    <w:rPr>
      <w:i/>
      <w:iCs/>
    </w:rPr>
  </w:style>
  <w:style w:type="paragraph" w:customStyle="1" w:styleId="Default">
    <w:name w:val="Default"/>
    <w:rsid w:val="00B92CFF"/>
    <w:pPr>
      <w:autoSpaceDE w:val="0"/>
      <w:autoSpaceDN w:val="0"/>
      <w:adjustRightInd w:val="0"/>
      <w:spacing w:after="0" w:line="240" w:lineRule="auto"/>
    </w:pPr>
    <w:rPr>
      <w:rFonts w:ascii="Arial" w:hAnsi="Arial" w:cs="Arial"/>
      <w:color w:val="000000"/>
      <w:sz w:val="24"/>
      <w:szCs w:val="24"/>
    </w:rPr>
  </w:style>
  <w:style w:type="paragraph" w:customStyle="1" w:styleId="p1">
    <w:name w:val="p1"/>
    <w:basedOn w:val="Normal"/>
    <w:rsid w:val="00BB34A5"/>
    <w:rPr>
      <w:rFonts w:ascii=".SF UI Text" w:hAnsi=".SF UI Text"/>
      <w:color w:val="000000"/>
      <w:sz w:val="26"/>
      <w:szCs w:val="26"/>
    </w:rPr>
  </w:style>
  <w:style w:type="paragraph" w:customStyle="1" w:styleId="p2">
    <w:name w:val="p2"/>
    <w:basedOn w:val="Normal"/>
    <w:rsid w:val="00BB34A5"/>
    <w:rPr>
      <w:rFonts w:ascii=".SF UI Text" w:hAnsi=".SF UI Text"/>
      <w:color w:val="000000"/>
      <w:sz w:val="26"/>
      <w:szCs w:val="26"/>
    </w:rPr>
  </w:style>
  <w:style w:type="character" w:customStyle="1" w:styleId="s1">
    <w:name w:val="s1"/>
    <w:basedOn w:val="DefaultParagraphFont"/>
    <w:rsid w:val="00BB34A5"/>
    <w:rPr>
      <w:rFonts w:ascii=".SFUIText-Semibold" w:hAnsi=".SFUIText-Semibold" w:hint="default"/>
      <w:b/>
      <w:bCs/>
      <w:i w:val="0"/>
      <w:iCs w:val="0"/>
      <w:sz w:val="34"/>
      <w:szCs w:val="34"/>
    </w:rPr>
  </w:style>
  <w:style w:type="character" w:customStyle="1" w:styleId="s2">
    <w:name w:val="s2"/>
    <w:basedOn w:val="DefaultParagraphFont"/>
    <w:rsid w:val="00BB34A5"/>
    <w:rPr>
      <w:rFonts w:ascii=".SFUIText" w:hAnsi=".SFUIText" w:hint="default"/>
      <w:b w:val="0"/>
      <w:bCs w:val="0"/>
      <w:i w:val="0"/>
      <w:iCs w:val="0"/>
      <w:sz w:val="34"/>
      <w:szCs w:val="34"/>
    </w:rPr>
  </w:style>
  <w:style w:type="character" w:customStyle="1" w:styleId="s4">
    <w:name w:val="s4"/>
    <w:basedOn w:val="DefaultParagraphFont"/>
    <w:rsid w:val="00BB34A5"/>
    <w:rPr>
      <w:rFonts w:ascii=".SFUIText-Bold" w:hAnsi=".SFUIText-Bold" w:hint="default"/>
      <w:b/>
      <w:bCs/>
      <w:i w:val="0"/>
      <w:iCs w:val="0"/>
      <w:sz w:val="34"/>
      <w:szCs w:val="34"/>
    </w:rPr>
  </w:style>
  <w:style w:type="paragraph" w:styleId="NormalWeb">
    <w:name w:val="Normal (Web)"/>
    <w:basedOn w:val="Normal"/>
    <w:uiPriority w:val="99"/>
    <w:semiHidden/>
    <w:unhideWhenUsed/>
    <w:rsid w:val="00E40EB2"/>
    <w:pPr>
      <w:spacing w:before="100" w:beforeAutospacing="1" w:after="100" w:afterAutospacing="1"/>
    </w:pPr>
    <w:rPr>
      <w:rFonts w:eastAsia="Times New Roman"/>
    </w:rPr>
  </w:style>
  <w:style w:type="paragraph" w:customStyle="1" w:styleId="paragraph">
    <w:name w:val="paragraph"/>
    <w:basedOn w:val="Normal"/>
    <w:rsid w:val="00442EAD"/>
    <w:pPr>
      <w:spacing w:before="100" w:beforeAutospacing="1" w:after="240" w:line="336" w:lineRule="atLeast"/>
    </w:pPr>
    <w:rPr>
      <w:rFonts w:eastAsia="Times New Roman"/>
    </w:rPr>
  </w:style>
  <w:style w:type="character" w:customStyle="1" w:styleId="textrun">
    <w:name w:val="textrun"/>
    <w:basedOn w:val="DefaultParagraphFont"/>
    <w:rsid w:val="00442EAD"/>
  </w:style>
  <w:style w:type="character" w:customStyle="1" w:styleId="eop">
    <w:name w:val="eop"/>
    <w:basedOn w:val="DefaultParagraphFont"/>
    <w:rsid w:val="00442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870886">
      <w:bodyDiv w:val="1"/>
      <w:marLeft w:val="0"/>
      <w:marRight w:val="0"/>
      <w:marTop w:val="0"/>
      <w:marBottom w:val="0"/>
      <w:divBdr>
        <w:top w:val="none" w:sz="0" w:space="0" w:color="auto"/>
        <w:left w:val="none" w:sz="0" w:space="0" w:color="auto"/>
        <w:bottom w:val="none" w:sz="0" w:space="0" w:color="auto"/>
        <w:right w:val="none" w:sz="0" w:space="0" w:color="auto"/>
      </w:divBdr>
    </w:div>
    <w:div w:id="504905435">
      <w:bodyDiv w:val="1"/>
      <w:marLeft w:val="0"/>
      <w:marRight w:val="0"/>
      <w:marTop w:val="0"/>
      <w:marBottom w:val="0"/>
      <w:divBdr>
        <w:top w:val="none" w:sz="0" w:space="0" w:color="auto"/>
        <w:left w:val="none" w:sz="0" w:space="0" w:color="auto"/>
        <w:bottom w:val="none" w:sz="0" w:space="0" w:color="auto"/>
        <w:right w:val="none" w:sz="0" w:space="0" w:color="auto"/>
      </w:divBdr>
      <w:divsChild>
        <w:div w:id="1584216252">
          <w:marLeft w:val="432"/>
          <w:marRight w:val="0"/>
          <w:marTop w:val="130"/>
          <w:marBottom w:val="0"/>
          <w:divBdr>
            <w:top w:val="none" w:sz="0" w:space="0" w:color="auto"/>
            <w:left w:val="none" w:sz="0" w:space="0" w:color="auto"/>
            <w:bottom w:val="none" w:sz="0" w:space="0" w:color="auto"/>
            <w:right w:val="none" w:sz="0" w:space="0" w:color="auto"/>
          </w:divBdr>
        </w:div>
        <w:div w:id="816727145">
          <w:marLeft w:val="432"/>
          <w:marRight w:val="0"/>
          <w:marTop w:val="130"/>
          <w:marBottom w:val="0"/>
          <w:divBdr>
            <w:top w:val="none" w:sz="0" w:space="0" w:color="auto"/>
            <w:left w:val="none" w:sz="0" w:space="0" w:color="auto"/>
            <w:bottom w:val="none" w:sz="0" w:space="0" w:color="auto"/>
            <w:right w:val="none" w:sz="0" w:space="0" w:color="auto"/>
          </w:divBdr>
        </w:div>
        <w:div w:id="1643801802">
          <w:marLeft w:val="432"/>
          <w:marRight w:val="0"/>
          <w:marTop w:val="130"/>
          <w:marBottom w:val="0"/>
          <w:divBdr>
            <w:top w:val="none" w:sz="0" w:space="0" w:color="auto"/>
            <w:left w:val="none" w:sz="0" w:space="0" w:color="auto"/>
            <w:bottom w:val="none" w:sz="0" w:space="0" w:color="auto"/>
            <w:right w:val="none" w:sz="0" w:space="0" w:color="auto"/>
          </w:divBdr>
        </w:div>
        <w:div w:id="278950946">
          <w:marLeft w:val="432"/>
          <w:marRight w:val="0"/>
          <w:marTop w:val="130"/>
          <w:marBottom w:val="0"/>
          <w:divBdr>
            <w:top w:val="none" w:sz="0" w:space="0" w:color="auto"/>
            <w:left w:val="none" w:sz="0" w:space="0" w:color="auto"/>
            <w:bottom w:val="none" w:sz="0" w:space="0" w:color="auto"/>
            <w:right w:val="none" w:sz="0" w:space="0" w:color="auto"/>
          </w:divBdr>
        </w:div>
        <w:div w:id="16278902">
          <w:marLeft w:val="432"/>
          <w:marRight w:val="0"/>
          <w:marTop w:val="130"/>
          <w:marBottom w:val="0"/>
          <w:divBdr>
            <w:top w:val="none" w:sz="0" w:space="0" w:color="auto"/>
            <w:left w:val="none" w:sz="0" w:space="0" w:color="auto"/>
            <w:bottom w:val="none" w:sz="0" w:space="0" w:color="auto"/>
            <w:right w:val="none" w:sz="0" w:space="0" w:color="auto"/>
          </w:divBdr>
        </w:div>
        <w:div w:id="1320114558">
          <w:marLeft w:val="432"/>
          <w:marRight w:val="0"/>
          <w:marTop w:val="130"/>
          <w:marBottom w:val="0"/>
          <w:divBdr>
            <w:top w:val="none" w:sz="0" w:space="0" w:color="auto"/>
            <w:left w:val="none" w:sz="0" w:space="0" w:color="auto"/>
            <w:bottom w:val="none" w:sz="0" w:space="0" w:color="auto"/>
            <w:right w:val="none" w:sz="0" w:space="0" w:color="auto"/>
          </w:divBdr>
        </w:div>
        <w:div w:id="687947961">
          <w:marLeft w:val="432"/>
          <w:marRight w:val="0"/>
          <w:marTop w:val="130"/>
          <w:marBottom w:val="0"/>
          <w:divBdr>
            <w:top w:val="none" w:sz="0" w:space="0" w:color="auto"/>
            <w:left w:val="none" w:sz="0" w:space="0" w:color="auto"/>
            <w:bottom w:val="none" w:sz="0" w:space="0" w:color="auto"/>
            <w:right w:val="none" w:sz="0" w:space="0" w:color="auto"/>
          </w:divBdr>
        </w:div>
      </w:divsChild>
    </w:div>
    <w:div w:id="661465541">
      <w:bodyDiv w:val="1"/>
      <w:marLeft w:val="0"/>
      <w:marRight w:val="0"/>
      <w:marTop w:val="0"/>
      <w:marBottom w:val="0"/>
      <w:divBdr>
        <w:top w:val="none" w:sz="0" w:space="0" w:color="auto"/>
        <w:left w:val="none" w:sz="0" w:space="0" w:color="auto"/>
        <w:bottom w:val="none" w:sz="0" w:space="0" w:color="auto"/>
        <w:right w:val="none" w:sz="0" w:space="0" w:color="auto"/>
      </w:divBdr>
    </w:div>
    <w:div w:id="695277518">
      <w:bodyDiv w:val="1"/>
      <w:marLeft w:val="0"/>
      <w:marRight w:val="0"/>
      <w:marTop w:val="0"/>
      <w:marBottom w:val="0"/>
      <w:divBdr>
        <w:top w:val="none" w:sz="0" w:space="0" w:color="auto"/>
        <w:left w:val="none" w:sz="0" w:space="0" w:color="auto"/>
        <w:bottom w:val="none" w:sz="0" w:space="0" w:color="auto"/>
        <w:right w:val="none" w:sz="0" w:space="0" w:color="auto"/>
      </w:divBdr>
      <w:divsChild>
        <w:div w:id="924875856">
          <w:marLeft w:val="0"/>
          <w:marRight w:val="0"/>
          <w:marTop w:val="0"/>
          <w:marBottom w:val="0"/>
          <w:divBdr>
            <w:top w:val="none" w:sz="0" w:space="0" w:color="auto"/>
            <w:left w:val="none" w:sz="0" w:space="0" w:color="auto"/>
            <w:bottom w:val="single" w:sz="6" w:space="0" w:color="D7D8DA"/>
            <w:right w:val="none" w:sz="0" w:space="0" w:color="auto"/>
          </w:divBdr>
          <w:divsChild>
            <w:div w:id="1064376903">
              <w:marLeft w:val="0"/>
              <w:marRight w:val="0"/>
              <w:marTop w:val="0"/>
              <w:marBottom w:val="300"/>
              <w:divBdr>
                <w:top w:val="none" w:sz="0" w:space="0" w:color="auto"/>
                <w:left w:val="none" w:sz="0" w:space="0" w:color="auto"/>
                <w:bottom w:val="none" w:sz="0" w:space="0" w:color="auto"/>
                <w:right w:val="none" w:sz="0" w:space="0" w:color="auto"/>
              </w:divBdr>
              <w:divsChild>
                <w:div w:id="1675261535">
                  <w:marLeft w:val="0"/>
                  <w:marRight w:val="0"/>
                  <w:marTop w:val="0"/>
                  <w:marBottom w:val="0"/>
                  <w:divBdr>
                    <w:top w:val="none" w:sz="0" w:space="0" w:color="auto"/>
                    <w:left w:val="none" w:sz="0" w:space="0" w:color="auto"/>
                    <w:bottom w:val="none" w:sz="0" w:space="0" w:color="auto"/>
                    <w:right w:val="none" w:sz="0" w:space="0" w:color="auto"/>
                  </w:divBdr>
                  <w:divsChild>
                    <w:div w:id="1722745492">
                      <w:marLeft w:val="0"/>
                      <w:marRight w:val="0"/>
                      <w:marTop w:val="0"/>
                      <w:marBottom w:val="0"/>
                      <w:divBdr>
                        <w:top w:val="none" w:sz="0" w:space="0" w:color="auto"/>
                        <w:left w:val="none" w:sz="0" w:space="0" w:color="auto"/>
                        <w:bottom w:val="none" w:sz="0" w:space="0" w:color="auto"/>
                        <w:right w:val="none" w:sz="0" w:space="0" w:color="auto"/>
                      </w:divBdr>
                      <w:divsChild>
                        <w:div w:id="1856845590">
                          <w:marLeft w:val="0"/>
                          <w:marRight w:val="0"/>
                          <w:marTop w:val="0"/>
                          <w:marBottom w:val="0"/>
                          <w:divBdr>
                            <w:top w:val="none" w:sz="0" w:space="0" w:color="auto"/>
                            <w:left w:val="none" w:sz="0" w:space="0" w:color="auto"/>
                            <w:bottom w:val="none" w:sz="0" w:space="0" w:color="auto"/>
                            <w:right w:val="none" w:sz="0" w:space="0" w:color="auto"/>
                          </w:divBdr>
                          <w:divsChild>
                            <w:div w:id="1415934910">
                              <w:marLeft w:val="0"/>
                              <w:marRight w:val="0"/>
                              <w:marTop w:val="0"/>
                              <w:marBottom w:val="0"/>
                              <w:divBdr>
                                <w:top w:val="none" w:sz="0" w:space="0" w:color="auto"/>
                                <w:left w:val="none" w:sz="0" w:space="0" w:color="auto"/>
                                <w:bottom w:val="none" w:sz="0" w:space="0" w:color="auto"/>
                                <w:right w:val="none" w:sz="0" w:space="0" w:color="auto"/>
                              </w:divBdr>
                              <w:divsChild>
                                <w:div w:id="1479374385">
                                  <w:marLeft w:val="0"/>
                                  <w:marRight w:val="0"/>
                                  <w:marTop w:val="0"/>
                                  <w:marBottom w:val="0"/>
                                  <w:divBdr>
                                    <w:top w:val="none" w:sz="0" w:space="0" w:color="auto"/>
                                    <w:left w:val="none" w:sz="0" w:space="0" w:color="auto"/>
                                    <w:bottom w:val="none" w:sz="0" w:space="0" w:color="auto"/>
                                    <w:right w:val="none" w:sz="0" w:space="0" w:color="auto"/>
                                  </w:divBdr>
                                  <w:divsChild>
                                    <w:div w:id="324404481">
                                      <w:marLeft w:val="0"/>
                                      <w:marRight w:val="0"/>
                                      <w:marTop w:val="0"/>
                                      <w:marBottom w:val="0"/>
                                      <w:divBdr>
                                        <w:top w:val="none" w:sz="0" w:space="0" w:color="auto"/>
                                        <w:left w:val="none" w:sz="0" w:space="0" w:color="auto"/>
                                        <w:bottom w:val="none" w:sz="0" w:space="0" w:color="auto"/>
                                        <w:right w:val="none" w:sz="0" w:space="0" w:color="auto"/>
                                      </w:divBdr>
                                      <w:divsChild>
                                        <w:div w:id="1199003015">
                                          <w:marLeft w:val="0"/>
                                          <w:marRight w:val="0"/>
                                          <w:marTop w:val="0"/>
                                          <w:marBottom w:val="0"/>
                                          <w:divBdr>
                                            <w:top w:val="none" w:sz="0" w:space="0" w:color="auto"/>
                                            <w:left w:val="none" w:sz="0" w:space="0" w:color="auto"/>
                                            <w:bottom w:val="none" w:sz="0" w:space="0" w:color="auto"/>
                                            <w:right w:val="none" w:sz="0" w:space="0" w:color="auto"/>
                                          </w:divBdr>
                                        </w:div>
                                        <w:div w:id="1081946720">
                                          <w:marLeft w:val="0"/>
                                          <w:marRight w:val="0"/>
                                          <w:marTop w:val="0"/>
                                          <w:marBottom w:val="0"/>
                                          <w:divBdr>
                                            <w:top w:val="none" w:sz="0" w:space="0" w:color="auto"/>
                                            <w:left w:val="none" w:sz="0" w:space="0" w:color="auto"/>
                                            <w:bottom w:val="none" w:sz="0" w:space="0" w:color="auto"/>
                                            <w:right w:val="none" w:sz="0" w:space="0" w:color="auto"/>
                                          </w:divBdr>
                                        </w:div>
                                      </w:divsChild>
                                    </w:div>
                                    <w:div w:id="1082530685">
                                      <w:marLeft w:val="0"/>
                                      <w:marRight w:val="0"/>
                                      <w:marTop w:val="0"/>
                                      <w:marBottom w:val="0"/>
                                      <w:divBdr>
                                        <w:top w:val="none" w:sz="0" w:space="0" w:color="auto"/>
                                        <w:left w:val="none" w:sz="0" w:space="0" w:color="auto"/>
                                        <w:bottom w:val="none" w:sz="0" w:space="0" w:color="auto"/>
                                        <w:right w:val="none" w:sz="0" w:space="0" w:color="auto"/>
                                      </w:divBdr>
                                      <w:divsChild>
                                        <w:div w:id="168983893">
                                          <w:marLeft w:val="0"/>
                                          <w:marRight w:val="0"/>
                                          <w:marTop w:val="0"/>
                                          <w:marBottom w:val="0"/>
                                          <w:divBdr>
                                            <w:top w:val="none" w:sz="0" w:space="0" w:color="auto"/>
                                            <w:left w:val="none" w:sz="0" w:space="0" w:color="auto"/>
                                            <w:bottom w:val="none" w:sz="0" w:space="0" w:color="auto"/>
                                            <w:right w:val="none" w:sz="0" w:space="0" w:color="auto"/>
                                          </w:divBdr>
                                        </w:div>
                                        <w:div w:id="1311709070">
                                          <w:marLeft w:val="0"/>
                                          <w:marRight w:val="0"/>
                                          <w:marTop w:val="0"/>
                                          <w:marBottom w:val="0"/>
                                          <w:divBdr>
                                            <w:top w:val="none" w:sz="0" w:space="0" w:color="auto"/>
                                            <w:left w:val="none" w:sz="0" w:space="0" w:color="auto"/>
                                            <w:bottom w:val="none" w:sz="0" w:space="0" w:color="auto"/>
                                            <w:right w:val="none" w:sz="0" w:space="0" w:color="auto"/>
                                          </w:divBdr>
                                        </w:div>
                                        <w:div w:id="681206262">
                                          <w:marLeft w:val="0"/>
                                          <w:marRight w:val="0"/>
                                          <w:marTop w:val="0"/>
                                          <w:marBottom w:val="0"/>
                                          <w:divBdr>
                                            <w:top w:val="none" w:sz="0" w:space="0" w:color="auto"/>
                                            <w:left w:val="none" w:sz="0" w:space="0" w:color="auto"/>
                                            <w:bottom w:val="none" w:sz="0" w:space="0" w:color="auto"/>
                                            <w:right w:val="none" w:sz="0" w:space="0" w:color="auto"/>
                                          </w:divBdr>
                                        </w:div>
                                      </w:divsChild>
                                    </w:div>
                                    <w:div w:id="1468430780">
                                      <w:marLeft w:val="0"/>
                                      <w:marRight w:val="0"/>
                                      <w:marTop w:val="0"/>
                                      <w:marBottom w:val="0"/>
                                      <w:divBdr>
                                        <w:top w:val="none" w:sz="0" w:space="0" w:color="auto"/>
                                        <w:left w:val="none" w:sz="0" w:space="0" w:color="auto"/>
                                        <w:bottom w:val="none" w:sz="0" w:space="0" w:color="auto"/>
                                        <w:right w:val="none" w:sz="0" w:space="0" w:color="auto"/>
                                      </w:divBdr>
                                      <w:divsChild>
                                        <w:div w:id="31603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8747496">
      <w:bodyDiv w:val="1"/>
      <w:marLeft w:val="0"/>
      <w:marRight w:val="0"/>
      <w:marTop w:val="0"/>
      <w:marBottom w:val="0"/>
      <w:divBdr>
        <w:top w:val="none" w:sz="0" w:space="0" w:color="auto"/>
        <w:left w:val="none" w:sz="0" w:space="0" w:color="auto"/>
        <w:bottom w:val="none" w:sz="0" w:space="0" w:color="auto"/>
        <w:right w:val="none" w:sz="0" w:space="0" w:color="auto"/>
      </w:divBdr>
    </w:div>
    <w:div w:id="927349812">
      <w:bodyDiv w:val="1"/>
      <w:marLeft w:val="0"/>
      <w:marRight w:val="0"/>
      <w:marTop w:val="0"/>
      <w:marBottom w:val="0"/>
      <w:divBdr>
        <w:top w:val="none" w:sz="0" w:space="0" w:color="auto"/>
        <w:left w:val="none" w:sz="0" w:space="0" w:color="auto"/>
        <w:bottom w:val="none" w:sz="0" w:space="0" w:color="auto"/>
        <w:right w:val="none" w:sz="0" w:space="0" w:color="auto"/>
      </w:divBdr>
    </w:div>
    <w:div w:id="1182088029">
      <w:bodyDiv w:val="1"/>
      <w:marLeft w:val="0"/>
      <w:marRight w:val="0"/>
      <w:marTop w:val="0"/>
      <w:marBottom w:val="0"/>
      <w:divBdr>
        <w:top w:val="none" w:sz="0" w:space="0" w:color="auto"/>
        <w:left w:val="none" w:sz="0" w:space="0" w:color="auto"/>
        <w:bottom w:val="none" w:sz="0" w:space="0" w:color="auto"/>
        <w:right w:val="none" w:sz="0" w:space="0" w:color="auto"/>
      </w:divBdr>
    </w:div>
    <w:div w:id="1303995798">
      <w:bodyDiv w:val="1"/>
      <w:marLeft w:val="0"/>
      <w:marRight w:val="0"/>
      <w:marTop w:val="0"/>
      <w:marBottom w:val="0"/>
      <w:divBdr>
        <w:top w:val="none" w:sz="0" w:space="0" w:color="auto"/>
        <w:left w:val="none" w:sz="0" w:space="0" w:color="auto"/>
        <w:bottom w:val="none" w:sz="0" w:space="0" w:color="auto"/>
        <w:right w:val="none" w:sz="0" w:space="0" w:color="auto"/>
      </w:divBdr>
    </w:div>
    <w:div w:id="1459907052">
      <w:bodyDiv w:val="1"/>
      <w:marLeft w:val="0"/>
      <w:marRight w:val="0"/>
      <w:marTop w:val="0"/>
      <w:marBottom w:val="0"/>
      <w:divBdr>
        <w:top w:val="none" w:sz="0" w:space="0" w:color="auto"/>
        <w:left w:val="none" w:sz="0" w:space="0" w:color="auto"/>
        <w:bottom w:val="none" w:sz="0" w:space="0" w:color="auto"/>
        <w:right w:val="none" w:sz="0" w:space="0" w:color="auto"/>
      </w:divBdr>
      <w:divsChild>
        <w:div w:id="587034523">
          <w:marLeft w:val="432"/>
          <w:marRight w:val="0"/>
          <w:marTop w:val="130"/>
          <w:marBottom w:val="0"/>
          <w:divBdr>
            <w:top w:val="none" w:sz="0" w:space="0" w:color="auto"/>
            <w:left w:val="none" w:sz="0" w:space="0" w:color="auto"/>
            <w:bottom w:val="none" w:sz="0" w:space="0" w:color="auto"/>
            <w:right w:val="none" w:sz="0" w:space="0" w:color="auto"/>
          </w:divBdr>
        </w:div>
        <w:div w:id="1630472703">
          <w:marLeft w:val="432"/>
          <w:marRight w:val="0"/>
          <w:marTop w:val="130"/>
          <w:marBottom w:val="0"/>
          <w:divBdr>
            <w:top w:val="none" w:sz="0" w:space="0" w:color="auto"/>
            <w:left w:val="none" w:sz="0" w:space="0" w:color="auto"/>
            <w:bottom w:val="none" w:sz="0" w:space="0" w:color="auto"/>
            <w:right w:val="none" w:sz="0" w:space="0" w:color="auto"/>
          </w:divBdr>
        </w:div>
        <w:div w:id="699665133">
          <w:marLeft w:val="432"/>
          <w:marRight w:val="0"/>
          <w:marTop w:val="130"/>
          <w:marBottom w:val="0"/>
          <w:divBdr>
            <w:top w:val="none" w:sz="0" w:space="0" w:color="auto"/>
            <w:left w:val="none" w:sz="0" w:space="0" w:color="auto"/>
            <w:bottom w:val="none" w:sz="0" w:space="0" w:color="auto"/>
            <w:right w:val="none" w:sz="0" w:space="0" w:color="auto"/>
          </w:divBdr>
        </w:div>
        <w:div w:id="1068963854">
          <w:marLeft w:val="432"/>
          <w:marRight w:val="0"/>
          <w:marTop w:val="130"/>
          <w:marBottom w:val="0"/>
          <w:divBdr>
            <w:top w:val="none" w:sz="0" w:space="0" w:color="auto"/>
            <w:left w:val="none" w:sz="0" w:space="0" w:color="auto"/>
            <w:bottom w:val="none" w:sz="0" w:space="0" w:color="auto"/>
            <w:right w:val="none" w:sz="0" w:space="0" w:color="auto"/>
          </w:divBdr>
        </w:div>
      </w:divsChild>
    </w:div>
    <w:div w:id="1468821085">
      <w:bodyDiv w:val="1"/>
      <w:marLeft w:val="0"/>
      <w:marRight w:val="0"/>
      <w:marTop w:val="0"/>
      <w:marBottom w:val="0"/>
      <w:divBdr>
        <w:top w:val="none" w:sz="0" w:space="0" w:color="auto"/>
        <w:left w:val="none" w:sz="0" w:space="0" w:color="auto"/>
        <w:bottom w:val="none" w:sz="0" w:space="0" w:color="auto"/>
        <w:right w:val="none" w:sz="0" w:space="0" w:color="auto"/>
      </w:divBdr>
    </w:div>
    <w:div w:id="1489248870">
      <w:bodyDiv w:val="1"/>
      <w:marLeft w:val="0"/>
      <w:marRight w:val="0"/>
      <w:marTop w:val="0"/>
      <w:marBottom w:val="0"/>
      <w:divBdr>
        <w:top w:val="none" w:sz="0" w:space="0" w:color="auto"/>
        <w:left w:val="none" w:sz="0" w:space="0" w:color="auto"/>
        <w:bottom w:val="none" w:sz="0" w:space="0" w:color="auto"/>
        <w:right w:val="none" w:sz="0" w:space="0" w:color="auto"/>
      </w:divBdr>
      <w:divsChild>
        <w:div w:id="1110466867">
          <w:marLeft w:val="432"/>
          <w:marRight w:val="0"/>
          <w:marTop w:val="130"/>
          <w:marBottom w:val="0"/>
          <w:divBdr>
            <w:top w:val="none" w:sz="0" w:space="0" w:color="auto"/>
            <w:left w:val="none" w:sz="0" w:space="0" w:color="auto"/>
            <w:bottom w:val="none" w:sz="0" w:space="0" w:color="auto"/>
            <w:right w:val="none" w:sz="0" w:space="0" w:color="auto"/>
          </w:divBdr>
        </w:div>
        <w:div w:id="1790081803">
          <w:marLeft w:val="432"/>
          <w:marRight w:val="0"/>
          <w:marTop w:val="130"/>
          <w:marBottom w:val="0"/>
          <w:divBdr>
            <w:top w:val="none" w:sz="0" w:space="0" w:color="auto"/>
            <w:left w:val="none" w:sz="0" w:space="0" w:color="auto"/>
            <w:bottom w:val="none" w:sz="0" w:space="0" w:color="auto"/>
            <w:right w:val="none" w:sz="0" w:space="0" w:color="auto"/>
          </w:divBdr>
        </w:div>
        <w:div w:id="1000695891">
          <w:marLeft w:val="432"/>
          <w:marRight w:val="0"/>
          <w:marTop w:val="130"/>
          <w:marBottom w:val="0"/>
          <w:divBdr>
            <w:top w:val="none" w:sz="0" w:space="0" w:color="auto"/>
            <w:left w:val="none" w:sz="0" w:space="0" w:color="auto"/>
            <w:bottom w:val="none" w:sz="0" w:space="0" w:color="auto"/>
            <w:right w:val="none" w:sz="0" w:space="0" w:color="auto"/>
          </w:divBdr>
        </w:div>
      </w:divsChild>
    </w:div>
    <w:div w:id="1505976070">
      <w:bodyDiv w:val="1"/>
      <w:marLeft w:val="0"/>
      <w:marRight w:val="0"/>
      <w:marTop w:val="0"/>
      <w:marBottom w:val="0"/>
      <w:divBdr>
        <w:top w:val="none" w:sz="0" w:space="0" w:color="auto"/>
        <w:left w:val="none" w:sz="0" w:space="0" w:color="auto"/>
        <w:bottom w:val="none" w:sz="0" w:space="0" w:color="auto"/>
        <w:right w:val="none" w:sz="0" w:space="0" w:color="auto"/>
      </w:divBdr>
      <w:divsChild>
        <w:div w:id="1561554040">
          <w:marLeft w:val="432"/>
          <w:marRight w:val="0"/>
          <w:marTop w:val="120"/>
          <w:marBottom w:val="0"/>
          <w:divBdr>
            <w:top w:val="none" w:sz="0" w:space="0" w:color="auto"/>
            <w:left w:val="none" w:sz="0" w:space="0" w:color="auto"/>
            <w:bottom w:val="none" w:sz="0" w:space="0" w:color="auto"/>
            <w:right w:val="none" w:sz="0" w:space="0" w:color="auto"/>
          </w:divBdr>
        </w:div>
        <w:div w:id="2145535768">
          <w:marLeft w:val="432"/>
          <w:marRight w:val="0"/>
          <w:marTop w:val="120"/>
          <w:marBottom w:val="0"/>
          <w:divBdr>
            <w:top w:val="none" w:sz="0" w:space="0" w:color="auto"/>
            <w:left w:val="none" w:sz="0" w:space="0" w:color="auto"/>
            <w:bottom w:val="none" w:sz="0" w:space="0" w:color="auto"/>
            <w:right w:val="none" w:sz="0" w:space="0" w:color="auto"/>
          </w:divBdr>
        </w:div>
        <w:div w:id="924145964">
          <w:marLeft w:val="432"/>
          <w:marRight w:val="0"/>
          <w:marTop w:val="120"/>
          <w:marBottom w:val="0"/>
          <w:divBdr>
            <w:top w:val="none" w:sz="0" w:space="0" w:color="auto"/>
            <w:left w:val="none" w:sz="0" w:space="0" w:color="auto"/>
            <w:bottom w:val="none" w:sz="0" w:space="0" w:color="auto"/>
            <w:right w:val="none" w:sz="0" w:space="0" w:color="auto"/>
          </w:divBdr>
        </w:div>
        <w:div w:id="93063323">
          <w:marLeft w:val="432"/>
          <w:marRight w:val="0"/>
          <w:marTop w:val="120"/>
          <w:marBottom w:val="0"/>
          <w:divBdr>
            <w:top w:val="none" w:sz="0" w:space="0" w:color="auto"/>
            <w:left w:val="none" w:sz="0" w:space="0" w:color="auto"/>
            <w:bottom w:val="none" w:sz="0" w:space="0" w:color="auto"/>
            <w:right w:val="none" w:sz="0" w:space="0" w:color="auto"/>
          </w:divBdr>
        </w:div>
        <w:div w:id="165484716">
          <w:marLeft w:val="432"/>
          <w:marRight w:val="0"/>
          <w:marTop w:val="120"/>
          <w:marBottom w:val="0"/>
          <w:divBdr>
            <w:top w:val="none" w:sz="0" w:space="0" w:color="auto"/>
            <w:left w:val="none" w:sz="0" w:space="0" w:color="auto"/>
            <w:bottom w:val="none" w:sz="0" w:space="0" w:color="auto"/>
            <w:right w:val="none" w:sz="0" w:space="0" w:color="auto"/>
          </w:divBdr>
        </w:div>
        <w:div w:id="2086148841">
          <w:marLeft w:val="432"/>
          <w:marRight w:val="0"/>
          <w:marTop w:val="120"/>
          <w:marBottom w:val="0"/>
          <w:divBdr>
            <w:top w:val="none" w:sz="0" w:space="0" w:color="auto"/>
            <w:left w:val="none" w:sz="0" w:space="0" w:color="auto"/>
            <w:bottom w:val="none" w:sz="0" w:space="0" w:color="auto"/>
            <w:right w:val="none" w:sz="0" w:space="0" w:color="auto"/>
          </w:divBdr>
        </w:div>
      </w:divsChild>
    </w:div>
    <w:div w:id="1653564850">
      <w:bodyDiv w:val="1"/>
      <w:marLeft w:val="0"/>
      <w:marRight w:val="0"/>
      <w:marTop w:val="0"/>
      <w:marBottom w:val="0"/>
      <w:divBdr>
        <w:top w:val="none" w:sz="0" w:space="0" w:color="auto"/>
        <w:left w:val="none" w:sz="0" w:space="0" w:color="auto"/>
        <w:bottom w:val="none" w:sz="0" w:space="0" w:color="auto"/>
        <w:right w:val="none" w:sz="0" w:space="0" w:color="auto"/>
      </w:divBdr>
    </w:div>
    <w:div w:id="1783961198">
      <w:bodyDiv w:val="1"/>
      <w:marLeft w:val="0"/>
      <w:marRight w:val="0"/>
      <w:marTop w:val="0"/>
      <w:marBottom w:val="0"/>
      <w:divBdr>
        <w:top w:val="none" w:sz="0" w:space="0" w:color="auto"/>
        <w:left w:val="none" w:sz="0" w:space="0" w:color="auto"/>
        <w:bottom w:val="none" w:sz="0" w:space="0" w:color="auto"/>
        <w:right w:val="none" w:sz="0" w:space="0" w:color="auto"/>
      </w:divBdr>
    </w:div>
    <w:div w:id="2034380523">
      <w:bodyDiv w:val="1"/>
      <w:marLeft w:val="0"/>
      <w:marRight w:val="0"/>
      <w:marTop w:val="0"/>
      <w:marBottom w:val="0"/>
      <w:divBdr>
        <w:top w:val="none" w:sz="0" w:space="0" w:color="auto"/>
        <w:left w:val="none" w:sz="0" w:space="0" w:color="auto"/>
        <w:bottom w:val="none" w:sz="0" w:space="0" w:color="auto"/>
        <w:right w:val="none" w:sz="0" w:space="0" w:color="auto"/>
      </w:divBdr>
      <w:divsChild>
        <w:div w:id="184103897">
          <w:marLeft w:val="432"/>
          <w:marRight w:val="0"/>
          <w:marTop w:val="130"/>
          <w:marBottom w:val="0"/>
          <w:divBdr>
            <w:top w:val="none" w:sz="0" w:space="0" w:color="auto"/>
            <w:left w:val="none" w:sz="0" w:space="0" w:color="auto"/>
            <w:bottom w:val="none" w:sz="0" w:space="0" w:color="auto"/>
            <w:right w:val="none" w:sz="0" w:space="0" w:color="auto"/>
          </w:divBdr>
        </w:div>
        <w:div w:id="485174236">
          <w:marLeft w:val="432"/>
          <w:marRight w:val="0"/>
          <w:marTop w:val="130"/>
          <w:marBottom w:val="0"/>
          <w:divBdr>
            <w:top w:val="none" w:sz="0" w:space="0" w:color="auto"/>
            <w:left w:val="none" w:sz="0" w:space="0" w:color="auto"/>
            <w:bottom w:val="none" w:sz="0" w:space="0" w:color="auto"/>
            <w:right w:val="none" w:sz="0" w:space="0" w:color="auto"/>
          </w:divBdr>
        </w:div>
        <w:div w:id="1764109119">
          <w:marLeft w:val="432"/>
          <w:marRight w:val="0"/>
          <w:marTop w:val="130"/>
          <w:marBottom w:val="0"/>
          <w:divBdr>
            <w:top w:val="none" w:sz="0" w:space="0" w:color="auto"/>
            <w:left w:val="none" w:sz="0" w:space="0" w:color="auto"/>
            <w:bottom w:val="none" w:sz="0" w:space="0" w:color="auto"/>
            <w:right w:val="none" w:sz="0" w:space="0" w:color="auto"/>
          </w:divBdr>
        </w:div>
        <w:div w:id="2146309998">
          <w:marLeft w:val="432"/>
          <w:marRight w:val="0"/>
          <w:marTop w:val="130"/>
          <w:marBottom w:val="0"/>
          <w:divBdr>
            <w:top w:val="none" w:sz="0" w:space="0" w:color="auto"/>
            <w:left w:val="none" w:sz="0" w:space="0" w:color="auto"/>
            <w:bottom w:val="none" w:sz="0" w:space="0" w:color="auto"/>
            <w:right w:val="none" w:sz="0" w:space="0" w:color="auto"/>
          </w:divBdr>
        </w:div>
        <w:div w:id="166286709">
          <w:marLeft w:val="432"/>
          <w:marRight w:val="0"/>
          <w:marTop w:val="130"/>
          <w:marBottom w:val="0"/>
          <w:divBdr>
            <w:top w:val="none" w:sz="0" w:space="0" w:color="auto"/>
            <w:left w:val="none" w:sz="0" w:space="0" w:color="auto"/>
            <w:bottom w:val="none" w:sz="0" w:space="0" w:color="auto"/>
            <w:right w:val="none" w:sz="0" w:space="0" w:color="auto"/>
          </w:divBdr>
        </w:div>
      </w:divsChild>
    </w:div>
    <w:div w:id="206405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3012B4212A074DAE13674549E07CD8" ma:contentTypeVersion="10" ma:contentTypeDescription="Create a new document." ma:contentTypeScope="" ma:versionID="5c542b98bac4fa6fb18e97b2a913fb22">
  <xsd:schema xmlns:xsd="http://www.w3.org/2001/XMLSchema" xmlns:xs="http://www.w3.org/2001/XMLSchema" xmlns:p="http://schemas.microsoft.com/office/2006/metadata/properties" xmlns:ns3="05d5d8f5-5f88-45f9-8668-d5d142d83cc9" xmlns:ns4="d01fc10b-582e-4802-a23b-64d64fd2d81a" targetNamespace="http://schemas.microsoft.com/office/2006/metadata/properties" ma:root="true" ma:fieldsID="1b506d9d0efd21f183d5fa946efaef92" ns3:_="" ns4:_="">
    <xsd:import namespace="05d5d8f5-5f88-45f9-8668-d5d142d83cc9"/>
    <xsd:import namespace="d01fc10b-582e-4802-a23b-64d64fd2d8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5d8f5-5f88-45f9-8668-d5d142d83c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fc10b-582e-4802-a23b-64d64fd2d81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E0CBA-9EF5-4331-9858-85BCF20BF3F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05d5d8f5-5f88-45f9-8668-d5d142d83cc9"/>
    <ds:schemaRef ds:uri="http://purl.org/dc/elements/1.1/"/>
    <ds:schemaRef ds:uri="d01fc10b-582e-4802-a23b-64d64fd2d81a"/>
    <ds:schemaRef ds:uri="http://www.w3.org/XML/1998/namespace"/>
  </ds:schemaRefs>
</ds:datastoreItem>
</file>

<file path=customXml/itemProps2.xml><?xml version="1.0" encoding="utf-8"?>
<ds:datastoreItem xmlns:ds="http://schemas.openxmlformats.org/officeDocument/2006/customXml" ds:itemID="{6A7AEBFA-2CFB-4EB1-8A08-EFC8A2908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5d8f5-5f88-45f9-8668-d5d142d83cc9"/>
    <ds:schemaRef ds:uri="d01fc10b-582e-4802-a23b-64d64fd2d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E9AE0B-5E50-4ABA-9CBD-A20E2D9709CF}">
  <ds:schemaRefs>
    <ds:schemaRef ds:uri="http://schemas.microsoft.com/sharepoint/v3/contenttype/forms"/>
  </ds:schemaRefs>
</ds:datastoreItem>
</file>

<file path=customXml/itemProps4.xml><?xml version="1.0" encoding="utf-8"?>
<ds:datastoreItem xmlns:ds="http://schemas.openxmlformats.org/officeDocument/2006/customXml" ds:itemID="{A1D27E89-2D4A-4D13-BA8F-796714E0C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2942</Words>
  <Characters>16772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Camden SITSS</Company>
  <LinksUpToDate>false</LinksUpToDate>
  <CharactersWithSpaces>19675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Tania Voaden</dc:creator>
  <cp:lastModifiedBy>Tania Voaden</cp:lastModifiedBy>
  <cp:revision>3</cp:revision>
  <cp:lastPrinted>2019-12-19T11:45:00Z</cp:lastPrinted>
  <dcterms:created xsi:type="dcterms:W3CDTF">2019-12-19T11:40:00Z</dcterms:created>
  <dcterms:modified xsi:type="dcterms:W3CDTF">2019-12-19T11:45:00Z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1785078696</vt:i4>
  </property>
  <property fmtid="{D5CDD505-2E9C-101B-9397-08002B2CF9AE}" pid="3" name="ContentTypeId">
    <vt:lpwstr>0x010100C63012B4212A074DAE13674549E07CD8</vt:lpwstr>
  </property>
</Properties>
</file>